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8ED3" w14:textId="79F21F90" w:rsidR="00193FBC" w:rsidRDefault="00F75ED2" w:rsidP="00E12F62">
      <w:pPr>
        <w:spacing w:line="276" w:lineRule="auto"/>
        <w:ind w:left="0"/>
        <w:rPr>
          <w:color w:val="615CAF" w:themeColor="accent1"/>
          <w:sz w:val="36"/>
          <w:szCs w:val="36"/>
        </w:rPr>
      </w:pPr>
      <w:r w:rsidRPr="0036124D">
        <w:rPr>
          <w:noProof/>
          <w:color w:val="33289C"/>
          <w:spacing w:val="-10"/>
          <w:sz w:val="16"/>
        </w:rPr>
        <w:drawing>
          <wp:anchor distT="0" distB="0" distL="114300" distR="114300" simplePos="0" relativeHeight="251658240" behindDoc="1" locked="1" layoutInCell="1" allowOverlap="1" wp14:anchorId="2DD99E15" wp14:editId="7B2649CA">
            <wp:simplePos x="0" y="0"/>
            <wp:positionH relativeFrom="page">
              <wp:posOffset>520065</wp:posOffset>
            </wp:positionH>
            <wp:positionV relativeFrom="page">
              <wp:posOffset>12359640</wp:posOffset>
            </wp:positionV>
            <wp:extent cx="6673850" cy="6673850"/>
            <wp:effectExtent l="0" t="0" r="0" b="0"/>
            <wp:wrapNone/>
            <wp:docPr id="544969932" name="Image 642468700" descr="Une image contenant obscurité, noir,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69932" name="Image 642468700" descr="Une image contenant obscurité, noir, cercle&#10;&#10;Description générée automatiquement"/>
                    <pic:cNvPicPr>
                      <a:picLocks noChangeAspect="1" noChangeArrowheads="1"/>
                    </pic:cNvPicPr>
                  </pic:nvPicPr>
                  <pic:blipFill>
                    <a:blip r:embed="rId11">
                      <a:alphaModFix amt="50000"/>
                    </a:blip>
                    <a:stretch>
                      <a:fillRect/>
                    </a:stretch>
                  </pic:blipFill>
                  <pic:spPr bwMode="auto">
                    <a:xfrm>
                      <a:off x="0" y="0"/>
                      <a:ext cx="6673850" cy="667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0F872" w14:textId="77777777" w:rsidR="0084698E" w:rsidRPr="008E0DBE" w:rsidRDefault="0084698E" w:rsidP="00344E19">
      <w:pPr>
        <w:ind w:left="0"/>
        <w:rPr>
          <w:rFonts w:ascii="Bodoni MT" w:hAnsi="Bodoni MT"/>
          <w:color w:val="605CAF"/>
          <w:sz w:val="28"/>
          <w:szCs w:val="28"/>
        </w:rPr>
      </w:pPr>
    </w:p>
    <w:p w14:paraId="5A299A59" w14:textId="77777777" w:rsidR="00344E19" w:rsidRDefault="00344E19" w:rsidP="00344E19">
      <w:pPr>
        <w:tabs>
          <w:tab w:val="center" w:pos="4804"/>
          <w:tab w:val="right" w:pos="9608"/>
        </w:tabs>
        <w:ind w:left="0"/>
        <w:jc w:val="center"/>
        <w:rPr>
          <w:rFonts w:ascii="Bodoni MT" w:hAnsi="Bodoni MT"/>
          <w:color w:val="605CAF"/>
          <w:sz w:val="28"/>
          <w:szCs w:val="28"/>
        </w:rPr>
      </w:pPr>
      <w:r w:rsidRPr="00344E19">
        <w:rPr>
          <w:rFonts w:ascii="Bodoni MT" w:hAnsi="Bodoni MT"/>
          <w:color w:val="605CAF"/>
          <w:sz w:val="28"/>
          <w:szCs w:val="28"/>
        </w:rPr>
        <w:t>79 % des Français jugent l’école trop éloignée de l’entreprise :</w:t>
      </w:r>
      <w:r w:rsidR="00884FBC" w:rsidRPr="0036124D">
        <w:rPr>
          <w:noProof/>
          <w:color w:val="33289C"/>
          <w:spacing w:val="-10"/>
          <w:sz w:val="16"/>
        </w:rPr>
        <w:drawing>
          <wp:anchor distT="0" distB="0" distL="114300" distR="114300" simplePos="0" relativeHeight="251658242" behindDoc="1" locked="1" layoutInCell="1" allowOverlap="1" wp14:anchorId="69601DA4" wp14:editId="7C9563F8">
            <wp:simplePos x="0" y="0"/>
            <wp:positionH relativeFrom="page">
              <wp:posOffset>560070</wp:posOffset>
            </wp:positionH>
            <wp:positionV relativeFrom="page">
              <wp:posOffset>2557145</wp:posOffset>
            </wp:positionV>
            <wp:extent cx="6673850" cy="6673850"/>
            <wp:effectExtent l="0" t="0" r="0" b="0"/>
            <wp:wrapNone/>
            <wp:docPr id="508706100" name="Image 508706100" descr="Une image contenant obscurité, noir,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06100" name="Image 508706100" descr="Une image contenant obscurité, noir, cercle&#10;&#10;Le contenu généré par l’IA peut être incorrect."/>
                    <pic:cNvPicPr>
                      <a:picLocks noChangeAspect="1" noChangeArrowheads="1"/>
                    </pic:cNvPicPr>
                  </pic:nvPicPr>
                  <pic:blipFill>
                    <a:blip r:embed="rId11">
                      <a:alphaModFix amt="50000"/>
                    </a:blip>
                    <a:stretch>
                      <a:fillRect/>
                    </a:stretch>
                  </pic:blipFill>
                  <pic:spPr bwMode="auto">
                    <a:xfrm>
                      <a:off x="0" y="0"/>
                      <a:ext cx="6673850" cy="6673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doni MT" w:hAnsi="Bodoni MT"/>
          <w:color w:val="605CAF"/>
          <w:sz w:val="28"/>
          <w:szCs w:val="28"/>
        </w:rPr>
        <w:t xml:space="preserve"> </w:t>
      </w:r>
    </w:p>
    <w:p w14:paraId="778C87B3" w14:textId="724F31E6" w:rsidR="00DF4013" w:rsidRDefault="006F2EC3" w:rsidP="00344E19">
      <w:pPr>
        <w:tabs>
          <w:tab w:val="center" w:pos="4804"/>
          <w:tab w:val="right" w:pos="9608"/>
        </w:tabs>
        <w:ind w:left="0"/>
        <w:jc w:val="center"/>
        <w:rPr>
          <w:rFonts w:ascii="Bodoni MT" w:hAnsi="Bodoni MT"/>
          <w:color w:val="605CAF"/>
          <w:sz w:val="28"/>
          <w:szCs w:val="28"/>
        </w:rPr>
      </w:pPr>
      <w:r>
        <w:rPr>
          <w:rFonts w:ascii="Bodoni MT" w:hAnsi="Bodoni MT"/>
          <w:color w:val="605CAF"/>
          <w:sz w:val="28"/>
          <w:szCs w:val="28"/>
        </w:rPr>
        <w:t>L’Institut de l’Entreprise dévoile 8 propositions pour mieux préparer les jeunes au monde du travail</w:t>
      </w:r>
    </w:p>
    <w:p w14:paraId="3F30C6D3" w14:textId="77777777" w:rsidR="00344E19" w:rsidRPr="00344E19" w:rsidRDefault="00344E19" w:rsidP="00344E19">
      <w:pPr>
        <w:tabs>
          <w:tab w:val="center" w:pos="4804"/>
          <w:tab w:val="right" w:pos="9608"/>
        </w:tabs>
        <w:ind w:left="0"/>
        <w:jc w:val="center"/>
        <w:rPr>
          <w:rFonts w:ascii="Bodoni MT" w:hAnsi="Bodoni MT"/>
          <w:color w:val="605CAF"/>
          <w:sz w:val="28"/>
          <w:szCs w:val="28"/>
        </w:rPr>
      </w:pPr>
    </w:p>
    <w:p w14:paraId="01AF7144" w14:textId="343CB746" w:rsidR="00B62D39" w:rsidRDefault="00B62D39" w:rsidP="00922BC6">
      <w:pPr>
        <w:ind w:left="0"/>
        <w:jc w:val="center"/>
        <w:rPr>
          <w:rFonts w:ascii="Bodoni MT" w:hAnsi="Bodoni MT"/>
          <w:b/>
          <w:bCs/>
          <w:color w:val="605CAF"/>
          <w:sz w:val="28"/>
          <w:szCs w:val="28"/>
        </w:rPr>
      </w:pPr>
      <w:r w:rsidRPr="670ED0A4">
        <w:rPr>
          <w:rStyle w:val="normaltextrun"/>
          <w:color w:val="777777"/>
          <w:shd w:val="clear" w:color="auto" w:fill="FFFFFF"/>
        </w:rPr>
        <w:t xml:space="preserve">À Paris, le </w:t>
      </w:r>
      <w:r w:rsidR="00BE44BD" w:rsidRPr="00BE44BD">
        <w:rPr>
          <w:rStyle w:val="normaltextrun"/>
          <w:color w:val="777777"/>
          <w:shd w:val="clear" w:color="auto" w:fill="FFFFFF"/>
        </w:rPr>
        <w:t>25</w:t>
      </w:r>
      <w:r w:rsidR="004A2A5B" w:rsidRPr="670ED0A4">
        <w:rPr>
          <w:rStyle w:val="normaltextrun"/>
          <w:color w:val="777777"/>
          <w:shd w:val="clear" w:color="auto" w:fill="FFFFFF"/>
        </w:rPr>
        <w:t xml:space="preserve"> </w:t>
      </w:r>
      <w:r w:rsidR="00A07AA9" w:rsidRPr="670ED0A4">
        <w:rPr>
          <w:rStyle w:val="normaltextrun"/>
          <w:color w:val="777777"/>
          <w:shd w:val="clear" w:color="auto" w:fill="FFFFFF"/>
        </w:rPr>
        <w:t>novembre</w:t>
      </w:r>
      <w:r w:rsidR="00384570" w:rsidRPr="670ED0A4">
        <w:rPr>
          <w:rStyle w:val="normaltextrun"/>
          <w:color w:val="777777"/>
          <w:shd w:val="clear" w:color="auto" w:fill="FFFFFF"/>
        </w:rPr>
        <w:t xml:space="preserve"> </w:t>
      </w:r>
      <w:r w:rsidRPr="670ED0A4">
        <w:rPr>
          <w:rStyle w:val="normaltextrun"/>
          <w:color w:val="777777"/>
          <w:shd w:val="clear" w:color="auto" w:fill="FFFFFF"/>
        </w:rPr>
        <w:t>202</w:t>
      </w:r>
      <w:r w:rsidR="004A2A5B" w:rsidRPr="670ED0A4">
        <w:rPr>
          <w:rStyle w:val="normaltextrun"/>
          <w:color w:val="777777"/>
          <w:shd w:val="clear" w:color="auto" w:fill="FFFFFF"/>
        </w:rPr>
        <w:t>5</w:t>
      </w:r>
    </w:p>
    <w:p w14:paraId="47A69423" w14:textId="77777777" w:rsidR="00244949" w:rsidRDefault="00244949" w:rsidP="00244949">
      <w:pPr>
        <w:pStyle w:val="paragraph"/>
        <w:spacing w:before="0" w:beforeAutospacing="0" w:after="0" w:afterAutospacing="0"/>
        <w:jc w:val="both"/>
        <w:rPr>
          <w:rStyle w:val="eop"/>
          <w:rFonts w:ascii="Sofia Pro" w:hAnsi="Sofia Pro" w:cs="Segoe UI"/>
          <w:sz w:val="20"/>
          <w:szCs w:val="20"/>
        </w:rPr>
      </w:pPr>
    </w:p>
    <w:p w14:paraId="69F05446" w14:textId="66F49DB7" w:rsidR="00273EF7" w:rsidRPr="002C27D2" w:rsidRDefault="00273EF7" w:rsidP="00CE02CD">
      <w:pPr>
        <w:pStyle w:val="paragraph"/>
        <w:numPr>
          <w:ilvl w:val="0"/>
          <w:numId w:val="21"/>
        </w:numPr>
        <w:spacing w:before="0" w:beforeAutospacing="0" w:after="0" w:afterAutospacing="0"/>
        <w:jc w:val="both"/>
        <w:textAlignment w:val="baseline"/>
        <w:rPr>
          <w:rStyle w:val="normaltextrun"/>
          <w:rFonts w:ascii="Bodoni MT" w:hAnsi="Bodoni MT"/>
        </w:rPr>
      </w:pPr>
      <w:r>
        <w:rPr>
          <w:rStyle w:val="normaltextrun"/>
          <w:rFonts w:ascii="Bodoni MT" w:hAnsi="Bodoni MT"/>
          <w:color w:val="615CAF"/>
        </w:rPr>
        <w:t>Dans un</w:t>
      </w:r>
      <w:r w:rsidR="00A20E88">
        <w:rPr>
          <w:rStyle w:val="normaltextrun"/>
          <w:rFonts w:ascii="Bodoni MT" w:hAnsi="Bodoni MT"/>
          <w:color w:val="615CAF"/>
        </w:rPr>
        <w:t xml:space="preserve"> nouveau cahier des Ateliers citoyens </w:t>
      </w:r>
      <w:r>
        <w:rPr>
          <w:rStyle w:val="normaltextrun"/>
          <w:rFonts w:ascii="Bodoni MT" w:hAnsi="Bodoni MT"/>
          <w:color w:val="615CAF"/>
        </w:rPr>
        <w:t xml:space="preserve">consacré à la relation écoles-entreprises, </w:t>
      </w:r>
      <w:r w:rsidR="00A20E88">
        <w:rPr>
          <w:rStyle w:val="normaltextrun"/>
          <w:rFonts w:ascii="Bodoni MT" w:hAnsi="Bodoni MT"/>
          <w:color w:val="615CAF"/>
        </w:rPr>
        <w:t>l’Institut de l’Entreprise</w:t>
      </w:r>
      <w:r w:rsidR="00711716">
        <w:rPr>
          <w:rStyle w:val="normaltextrun"/>
          <w:rFonts w:ascii="Bodoni MT" w:hAnsi="Bodoni MT"/>
          <w:color w:val="615CAF"/>
        </w:rPr>
        <w:t xml:space="preserve"> formule 8 propositions </w:t>
      </w:r>
      <w:r w:rsidR="00461F2F">
        <w:rPr>
          <w:rStyle w:val="normaltextrun"/>
          <w:rFonts w:ascii="Bodoni MT" w:hAnsi="Bodoni MT"/>
          <w:color w:val="615CAF"/>
        </w:rPr>
        <w:t xml:space="preserve">pour répondre aux </w:t>
      </w:r>
      <w:r w:rsidR="00461F2F" w:rsidRPr="00461F2F">
        <w:rPr>
          <w:rStyle w:val="normaltextrun"/>
          <w:rFonts w:ascii="Bodoni MT" w:hAnsi="Bodoni MT"/>
          <w:color w:val="615CAF"/>
        </w:rPr>
        <w:t>défis d’orientation, de compétences et d’insertion des jeunes sur le marché du travail</w:t>
      </w:r>
      <w:r w:rsidR="00461F2F">
        <w:rPr>
          <w:rStyle w:val="normaltextrun"/>
          <w:rFonts w:ascii="Bodoni MT" w:hAnsi="Bodoni MT"/>
          <w:color w:val="615CAF"/>
        </w:rPr>
        <w:t xml:space="preserve">. </w:t>
      </w:r>
    </w:p>
    <w:p w14:paraId="2129A8B5" w14:textId="77777777" w:rsidR="00670A59" w:rsidRPr="002C27D2" w:rsidRDefault="00670A59" w:rsidP="002C27D2">
      <w:pPr>
        <w:pStyle w:val="paragraph"/>
        <w:spacing w:before="0" w:beforeAutospacing="0" w:after="0" w:afterAutospacing="0"/>
        <w:ind w:left="720"/>
        <w:jc w:val="both"/>
        <w:textAlignment w:val="baseline"/>
        <w:rPr>
          <w:rStyle w:val="normaltextrun"/>
          <w:rFonts w:ascii="Bodoni MT" w:hAnsi="Bodoni MT"/>
        </w:rPr>
      </w:pPr>
    </w:p>
    <w:p w14:paraId="2B3C921A" w14:textId="467327F3" w:rsidR="00461F2F" w:rsidRPr="002C27D2" w:rsidRDefault="00670A59" w:rsidP="002C27D2">
      <w:pPr>
        <w:pStyle w:val="Paragraphedeliste"/>
        <w:rPr>
          <w:rStyle w:val="normaltextrun"/>
          <w:sz w:val="24"/>
          <w:szCs w:val="24"/>
        </w:rPr>
      </w:pPr>
      <w:r w:rsidRPr="002C27D2">
        <w:rPr>
          <w:rStyle w:val="eop"/>
          <w:sz w:val="24"/>
          <w:szCs w:val="24"/>
        </w:rPr>
        <w:t>Parmi ces propositions :</w:t>
      </w:r>
      <w:r w:rsidR="0035111F">
        <w:rPr>
          <w:rStyle w:val="normaltextrun"/>
        </w:rPr>
        <w:t xml:space="preserve"> </w:t>
      </w:r>
      <w:r w:rsidR="0035111F" w:rsidRPr="00344E19">
        <w:rPr>
          <w:rStyle w:val="eop"/>
          <w:sz w:val="24"/>
          <w:szCs w:val="24"/>
        </w:rPr>
        <w:t xml:space="preserve">mieux former les enseignants aux réalités des métiers, impliquer davantage les parents, renforcer l’alternance et l’ouverture aux compétences </w:t>
      </w:r>
      <w:r w:rsidR="0035111F">
        <w:rPr>
          <w:rStyle w:val="eop"/>
          <w:sz w:val="24"/>
          <w:szCs w:val="24"/>
        </w:rPr>
        <w:t>socio-émotionnelles</w:t>
      </w:r>
      <w:r w:rsidR="0035111F" w:rsidRPr="00344E19">
        <w:rPr>
          <w:rStyle w:val="eop"/>
          <w:sz w:val="24"/>
          <w:szCs w:val="24"/>
        </w:rPr>
        <w:t xml:space="preserve"> – afin d’aider les élèves à construire des parcours mieux adaptés aux besoins du marché du travail.</w:t>
      </w:r>
    </w:p>
    <w:p w14:paraId="713ED449" w14:textId="77777777" w:rsidR="00CE02CD" w:rsidRPr="00445E2A" w:rsidRDefault="00CE02CD" w:rsidP="00CE02CD">
      <w:pPr>
        <w:pStyle w:val="paragraph"/>
        <w:spacing w:before="0" w:beforeAutospacing="0" w:after="0" w:afterAutospacing="0"/>
        <w:ind w:left="720"/>
        <w:jc w:val="both"/>
        <w:textAlignment w:val="baseline"/>
        <w:rPr>
          <w:rFonts w:ascii="Bodoni MT" w:hAnsi="Bodoni MT"/>
        </w:rPr>
      </w:pPr>
    </w:p>
    <w:p w14:paraId="588AD6FC" w14:textId="60FB8643" w:rsidR="00DD1990" w:rsidRPr="00445E2A" w:rsidRDefault="00CE02CD" w:rsidP="00DD1990">
      <w:pPr>
        <w:pStyle w:val="paragraph"/>
        <w:numPr>
          <w:ilvl w:val="0"/>
          <w:numId w:val="21"/>
        </w:numPr>
        <w:spacing w:before="0" w:beforeAutospacing="0" w:after="0" w:afterAutospacing="0"/>
        <w:jc w:val="both"/>
        <w:textAlignment w:val="baseline"/>
        <w:rPr>
          <w:rStyle w:val="eop"/>
          <w:rFonts w:ascii="Bodoni MT" w:hAnsi="Bodoni MT"/>
        </w:rPr>
      </w:pPr>
      <w:r w:rsidRPr="670ED0A4">
        <w:rPr>
          <w:rStyle w:val="normaltextrun"/>
          <w:rFonts w:ascii="Bodoni MT" w:hAnsi="Bodoni MT"/>
          <w:color w:val="615CAF" w:themeColor="accent1"/>
        </w:rPr>
        <w:t xml:space="preserve">L’édition 2025 a mobilisé 112 citoyens et 10 dirigeants d’entreprise (dont </w:t>
      </w:r>
      <w:proofErr w:type="spellStart"/>
      <w:r w:rsidRPr="670ED0A4">
        <w:rPr>
          <w:rStyle w:val="normaltextrun"/>
          <w:rFonts w:ascii="Bodoni MT" w:hAnsi="Bodoni MT"/>
          <w:color w:val="615CAF" w:themeColor="accent1"/>
        </w:rPr>
        <w:t>Avitas</w:t>
      </w:r>
      <w:proofErr w:type="spellEnd"/>
      <w:r w:rsidRPr="670ED0A4">
        <w:rPr>
          <w:rStyle w:val="normaltextrun"/>
          <w:rFonts w:ascii="Bodoni MT" w:hAnsi="Bodoni MT"/>
          <w:color w:val="615CAF" w:themeColor="accent1"/>
        </w:rPr>
        <w:t>, EY, Groupe ADP, Lectra, McKinsey France, Mercer, PwC France, Spie France, The Adecco Group France) qui ont pu échanger ensemble lors d’ateliers thématiques.</w:t>
      </w:r>
      <w:r w:rsidR="00DD1990" w:rsidRPr="670ED0A4">
        <w:rPr>
          <w:rStyle w:val="normaltextrun"/>
          <w:rFonts w:ascii="Bodoni MT" w:hAnsi="Bodoni MT"/>
          <w:color w:val="615CAF" w:themeColor="accent1"/>
        </w:rPr>
        <w:t xml:space="preserve"> </w:t>
      </w:r>
    </w:p>
    <w:p w14:paraId="616667AC" w14:textId="77777777" w:rsidR="00DD1990" w:rsidRPr="00445E2A" w:rsidRDefault="00DD1990" w:rsidP="00D66FB9">
      <w:pPr>
        <w:pStyle w:val="Paragraphedeliste"/>
        <w:numPr>
          <w:ilvl w:val="0"/>
          <w:numId w:val="0"/>
        </w:numPr>
        <w:ind w:left="720"/>
        <w:rPr>
          <w:rStyle w:val="normaltextrun"/>
          <w:color w:val="605CAF"/>
          <w:shd w:val="clear" w:color="auto" w:fill="FFFFFF"/>
        </w:rPr>
      </w:pPr>
    </w:p>
    <w:p w14:paraId="40CADD11" w14:textId="77777777" w:rsidR="00094507" w:rsidRDefault="00094507" w:rsidP="002C27D2">
      <w:pPr>
        <w:ind w:left="0"/>
        <w:rPr>
          <w:rStyle w:val="normaltextrun"/>
          <w:rFonts w:ascii="Bodoni MT" w:hAnsi="Bodoni MT"/>
          <w:color w:val="615CAF"/>
        </w:rPr>
      </w:pPr>
    </w:p>
    <w:p w14:paraId="25EC8897" w14:textId="77777777" w:rsidR="00DD5EE1" w:rsidRDefault="00DD5EE1" w:rsidP="00094507">
      <w:pPr>
        <w:ind w:left="0"/>
        <w:rPr>
          <w:b/>
          <w:color w:val="080058"/>
        </w:rPr>
      </w:pPr>
    </w:p>
    <w:p w14:paraId="214D6917" w14:textId="194C80BF" w:rsidR="00344E19" w:rsidRDefault="00344E19" w:rsidP="383EFAE0">
      <w:pPr>
        <w:ind w:left="0"/>
        <w:rPr>
          <w:b/>
          <w:bCs/>
          <w:color w:val="080058"/>
          <w:u w:val="single"/>
        </w:rPr>
      </w:pPr>
      <w:r w:rsidRPr="383EFAE0">
        <w:rPr>
          <w:b/>
          <w:bCs/>
          <w:color w:val="080058"/>
          <w:u w:val="single"/>
        </w:rPr>
        <w:t>Une école sous tension</w:t>
      </w:r>
      <w:r w:rsidR="0018016F">
        <w:rPr>
          <w:b/>
          <w:bCs/>
          <w:color w:val="080058"/>
          <w:u w:val="single"/>
        </w:rPr>
        <w:t> : un décalage persistant avec le monde professionnel</w:t>
      </w:r>
    </w:p>
    <w:p w14:paraId="7BE645F2" w14:textId="07814CAE" w:rsidR="383EFAE0" w:rsidRDefault="383EFAE0" w:rsidP="383EFAE0">
      <w:pPr>
        <w:ind w:left="0"/>
        <w:rPr>
          <w:color w:val="080058"/>
        </w:rPr>
      </w:pPr>
    </w:p>
    <w:p w14:paraId="52F14DAC" w14:textId="32774435" w:rsidR="00D35FB7" w:rsidRDefault="00BF51DF" w:rsidP="383EFAE0">
      <w:pPr>
        <w:ind w:left="0"/>
        <w:rPr>
          <w:color w:val="080058"/>
        </w:rPr>
      </w:pPr>
      <w:r>
        <w:rPr>
          <w:color w:val="080058"/>
        </w:rPr>
        <w:t xml:space="preserve">D’après la dernière étude </w:t>
      </w:r>
      <w:proofErr w:type="spellStart"/>
      <w:r>
        <w:rPr>
          <w:color w:val="080058"/>
        </w:rPr>
        <w:t>Cevipof</w:t>
      </w:r>
      <w:proofErr w:type="spellEnd"/>
      <w:r>
        <w:rPr>
          <w:color w:val="080058"/>
        </w:rPr>
        <w:t xml:space="preserve"> menée en partenariat avec l’Institut de l’Entreprise (</w:t>
      </w:r>
      <w:r w:rsidR="00D52D7E">
        <w:rPr>
          <w:color w:val="080058"/>
        </w:rPr>
        <w:t>février 2025)</w:t>
      </w:r>
      <w:r w:rsidR="00344E19" w:rsidRPr="383EFAE0">
        <w:rPr>
          <w:color w:val="080058"/>
        </w:rPr>
        <w:t xml:space="preserve">, </w:t>
      </w:r>
      <w:r w:rsidR="00344E19" w:rsidRPr="002C27D2">
        <w:rPr>
          <w:b/>
          <w:bCs/>
          <w:color w:val="080058"/>
        </w:rPr>
        <w:t>79 % des Français estiment que le système scolaire reste insuffisamment connecté au monde de l’entreprise</w:t>
      </w:r>
      <w:r w:rsidR="00344E19" w:rsidRPr="383EFAE0">
        <w:rPr>
          <w:color w:val="080058"/>
        </w:rPr>
        <w:t>.</w:t>
      </w:r>
      <w:r w:rsidR="001770B1">
        <w:rPr>
          <w:color w:val="080058"/>
        </w:rPr>
        <w:t xml:space="preserve"> Les travaux des Ateliers </w:t>
      </w:r>
      <w:r w:rsidR="00D35FB7">
        <w:rPr>
          <w:color w:val="080058"/>
        </w:rPr>
        <w:t>c</w:t>
      </w:r>
      <w:r w:rsidR="001770B1">
        <w:rPr>
          <w:color w:val="080058"/>
        </w:rPr>
        <w:t xml:space="preserve">itoyens </w:t>
      </w:r>
      <w:r w:rsidR="009E2FA3">
        <w:rPr>
          <w:color w:val="080058"/>
        </w:rPr>
        <w:t xml:space="preserve">mettent d’abord en évidence les fragilités d’un système éducatif soumis à de fortes attentes. Les difficultés scolaires progressent, les résultats en mathématiques et en sciences </w:t>
      </w:r>
      <w:r w:rsidR="0018016F">
        <w:rPr>
          <w:color w:val="080058"/>
        </w:rPr>
        <w:t>s’érodent et les inégalités sociales demeurent marquées, notamment dans l’accès aux filières sélectives. Cette situation pèse directement sur l’insertion :</w:t>
      </w:r>
      <w:r w:rsidR="00D35FB7">
        <w:rPr>
          <w:color w:val="080058"/>
        </w:rPr>
        <w:t xml:space="preserve"> </w:t>
      </w:r>
      <w:r w:rsidR="00D35FB7" w:rsidRPr="383EFAE0">
        <w:rPr>
          <w:color w:val="080058"/>
        </w:rPr>
        <w:t>en 2023, le taux de chômage des jeunes peu ou pas diplômés atteignait 42 %</w:t>
      </w:r>
      <w:r w:rsidR="00D35FB7" w:rsidRPr="383EFAE0">
        <w:rPr>
          <w:rStyle w:val="Appelnotedebasdep"/>
          <w:color w:val="080058"/>
        </w:rPr>
        <w:footnoteReference w:id="2"/>
      </w:r>
      <w:r w:rsidR="00D35FB7" w:rsidRPr="383EFAE0">
        <w:rPr>
          <w:color w:val="080058"/>
        </w:rPr>
        <w:t>, tandis que 12,5 % des 15-29 ans</w:t>
      </w:r>
      <w:r w:rsidR="00D35FB7" w:rsidRPr="383EFAE0">
        <w:rPr>
          <w:rStyle w:val="Appelnotedebasdep"/>
          <w:color w:val="080058"/>
        </w:rPr>
        <w:footnoteReference w:id="3"/>
      </w:r>
      <w:r w:rsidR="00D35FB7" w:rsidRPr="383EFAE0">
        <w:rPr>
          <w:color w:val="080058"/>
        </w:rPr>
        <w:t xml:space="preserve"> étaient considérés comme NEET</w:t>
      </w:r>
      <w:r w:rsidR="00D35FB7" w:rsidRPr="383EFAE0">
        <w:rPr>
          <w:rStyle w:val="Appelnotedebasdep"/>
          <w:color w:val="080058"/>
        </w:rPr>
        <w:footnoteReference w:id="4"/>
      </w:r>
      <w:r w:rsidR="00D35FB7" w:rsidRPr="383EFAE0">
        <w:rPr>
          <w:color w:val="080058"/>
        </w:rPr>
        <w:t xml:space="preserve"> (ni à l'emploi, ni en enseignement, ni en formation)</w:t>
      </w:r>
      <w:r w:rsidR="553927CA" w:rsidRPr="383EFAE0">
        <w:rPr>
          <w:color w:val="080058"/>
        </w:rPr>
        <w:t>.</w:t>
      </w:r>
      <w:r w:rsidR="00D35FB7" w:rsidRPr="383EFAE0">
        <w:rPr>
          <w:color w:val="080058"/>
        </w:rPr>
        <w:t xml:space="preserve"> </w:t>
      </w:r>
      <w:r w:rsidR="0018016F">
        <w:rPr>
          <w:color w:val="080058"/>
        </w:rPr>
        <w:t xml:space="preserve"> </w:t>
      </w:r>
    </w:p>
    <w:p w14:paraId="132AE65C" w14:textId="77777777" w:rsidR="00D35FB7" w:rsidRDefault="00D35FB7" w:rsidP="383EFAE0">
      <w:pPr>
        <w:ind w:left="0"/>
        <w:rPr>
          <w:color w:val="080058"/>
        </w:rPr>
      </w:pPr>
    </w:p>
    <w:p w14:paraId="3A1F9360" w14:textId="39B66F70" w:rsidR="001770B1" w:rsidRDefault="00D35FB7" w:rsidP="383EFAE0">
      <w:pPr>
        <w:ind w:left="0"/>
        <w:rPr>
          <w:color w:val="080058"/>
        </w:rPr>
      </w:pPr>
      <w:r>
        <w:rPr>
          <w:color w:val="080058"/>
        </w:rPr>
        <w:t xml:space="preserve">Dans le même temps, de nombreux secteurs peinent à recruter, de l’industrie au numérique, en passant par la santé et le BTP. Ce décalage entre </w:t>
      </w:r>
      <w:r w:rsidR="009E62C5">
        <w:rPr>
          <w:color w:val="080058"/>
        </w:rPr>
        <w:t xml:space="preserve">les </w:t>
      </w:r>
      <w:r>
        <w:rPr>
          <w:color w:val="080058"/>
        </w:rPr>
        <w:t xml:space="preserve">formations et </w:t>
      </w:r>
      <w:r w:rsidR="009E62C5">
        <w:rPr>
          <w:color w:val="080058"/>
        </w:rPr>
        <w:t xml:space="preserve">les </w:t>
      </w:r>
      <w:r>
        <w:rPr>
          <w:color w:val="080058"/>
        </w:rPr>
        <w:t xml:space="preserve">besoins du marché du travail conduit citoyens et dirigeants à appeler à un réajustement de l’offre éducative, plus ancrée dans les réalités professionnelles et attentive aux compétences attendues. Le </w:t>
      </w:r>
      <w:r w:rsidRPr="002C27D2">
        <w:rPr>
          <w:b/>
          <w:bCs/>
          <w:color w:val="080058"/>
        </w:rPr>
        <w:t xml:space="preserve">renforcement </w:t>
      </w:r>
      <w:r>
        <w:rPr>
          <w:b/>
          <w:bCs/>
          <w:color w:val="080058"/>
        </w:rPr>
        <w:t xml:space="preserve">et la valorisation </w:t>
      </w:r>
      <w:r w:rsidRPr="002C27D2">
        <w:rPr>
          <w:b/>
          <w:bCs/>
          <w:color w:val="080058"/>
        </w:rPr>
        <w:t>de l’alternance et de la formation professionnelle</w:t>
      </w:r>
      <w:r>
        <w:rPr>
          <w:b/>
          <w:bCs/>
          <w:color w:val="080058"/>
        </w:rPr>
        <w:t xml:space="preserve">, en impliquant davantage les entreprises dans la promotion des filières et l’information sur les salaires </w:t>
      </w:r>
      <w:r w:rsidRPr="00D35FB7">
        <w:rPr>
          <w:color w:val="080058"/>
        </w:rPr>
        <w:t>ressort</w:t>
      </w:r>
      <w:r w:rsidRPr="002C27D2">
        <w:rPr>
          <w:color w:val="080058"/>
        </w:rPr>
        <w:t>ent</w:t>
      </w:r>
      <w:r w:rsidRPr="00D35FB7">
        <w:rPr>
          <w:color w:val="080058"/>
        </w:rPr>
        <w:t xml:space="preserve"> ici comme un levier majeur</w:t>
      </w:r>
      <w:r>
        <w:rPr>
          <w:color w:val="080058"/>
        </w:rPr>
        <w:t xml:space="preserve"> (proposition 3). </w:t>
      </w:r>
      <w:r w:rsidR="00344E19" w:rsidRPr="383EFAE0">
        <w:rPr>
          <w:color w:val="080058"/>
        </w:rPr>
        <w:t xml:space="preserve"> </w:t>
      </w:r>
    </w:p>
    <w:p w14:paraId="35D0EE58" w14:textId="77777777" w:rsidR="001770B1" w:rsidRDefault="001770B1" w:rsidP="383EFAE0">
      <w:pPr>
        <w:ind w:left="0"/>
        <w:rPr>
          <w:color w:val="080058"/>
        </w:rPr>
      </w:pPr>
    </w:p>
    <w:p w14:paraId="3930EAE8" w14:textId="77777777" w:rsidR="00344E19" w:rsidRDefault="00344E19" w:rsidP="00344E19"/>
    <w:p w14:paraId="1DC9E897" w14:textId="61DCD7DC" w:rsidR="00344E19" w:rsidRDefault="00D35FB7" w:rsidP="383EFAE0">
      <w:pPr>
        <w:ind w:left="0"/>
        <w:rPr>
          <w:b/>
          <w:bCs/>
          <w:color w:val="080058"/>
          <w:u w:val="single"/>
        </w:rPr>
      </w:pPr>
      <w:r>
        <w:rPr>
          <w:b/>
          <w:bCs/>
          <w:color w:val="080058"/>
          <w:u w:val="single"/>
        </w:rPr>
        <w:t>Repenser l’orientation et d</w:t>
      </w:r>
      <w:r w:rsidR="00344E19" w:rsidRPr="383EFAE0">
        <w:rPr>
          <w:b/>
          <w:bCs/>
          <w:color w:val="080058"/>
          <w:u w:val="single"/>
        </w:rPr>
        <w:t>évelopper les compétences fondamentales et socio-émotionnelles à l’école</w:t>
      </w:r>
    </w:p>
    <w:p w14:paraId="7C93F251" w14:textId="62E8D789" w:rsidR="383EFAE0" w:rsidRDefault="383EFAE0" w:rsidP="383EFAE0">
      <w:pPr>
        <w:ind w:left="0"/>
        <w:rPr>
          <w:color w:val="080058"/>
        </w:rPr>
      </w:pPr>
    </w:p>
    <w:p w14:paraId="6056D4AD" w14:textId="7FFDE997" w:rsidR="00D35FB7" w:rsidRDefault="00D35FB7" w:rsidP="00344E19">
      <w:pPr>
        <w:ind w:left="0"/>
        <w:rPr>
          <w:bCs/>
          <w:color w:val="080058"/>
        </w:rPr>
      </w:pPr>
      <w:r>
        <w:rPr>
          <w:bCs/>
          <w:color w:val="080058"/>
        </w:rPr>
        <w:lastRenderedPageBreak/>
        <w:t xml:space="preserve">Les Ateliers citoyens mettent en évidence un malaise largement partagé autour de l’orientation. Interventions trop tardives, manque d’informations fiables sur les débouchés, absence de réelles connexions avec la réalité des métiers : les participants estiment que les choix déterminants se font dans un contexte d’incertitude et d’inégalités d’accès à l’information. Les Ateliers citoyens insistent sur la nécessité de </w:t>
      </w:r>
      <w:r w:rsidRPr="002C27D2">
        <w:rPr>
          <w:b/>
          <w:color w:val="080058"/>
        </w:rPr>
        <w:t xml:space="preserve">former les enseignants </w:t>
      </w:r>
      <w:r w:rsidR="003E0581">
        <w:rPr>
          <w:b/>
          <w:color w:val="080058"/>
        </w:rPr>
        <w:t>en les accueillant en entreprise</w:t>
      </w:r>
      <w:r w:rsidRPr="002C27D2">
        <w:rPr>
          <w:b/>
          <w:color w:val="080058"/>
        </w:rPr>
        <w:t xml:space="preserve"> afin d’affiner leur connaissance des métiers et de mieux accompagner les choix d’orientation</w:t>
      </w:r>
      <w:r>
        <w:rPr>
          <w:bCs/>
          <w:color w:val="080058"/>
        </w:rPr>
        <w:t xml:space="preserve"> (proposition 1) et d’</w:t>
      </w:r>
      <w:r w:rsidRPr="002C27D2">
        <w:rPr>
          <w:b/>
          <w:color w:val="080058"/>
        </w:rPr>
        <w:t xml:space="preserve">associer plus étroitement les parents aux décisions d’orientation </w:t>
      </w:r>
      <w:r>
        <w:rPr>
          <w:bCs/>
          <w:color w:val="080058"/>
        </w:rPr>
        <w:t xml:space="preserve">(proposition 2). Ils soulignent également l’importance de multiplier les immersions en entreprise, tout au long du collège et du lycée.  </w:t>
      </w:r>
    </w:p>
    <w:p w14:paraId="5E95167D" w14:textId="77777777" w:rsidR="00D35FB7" w:rsidRDefault="00D35FB7" w:rsidP="00344E19">
      <w:pPr>
        <w:ind w:left="0"/>
        <w:rPr>
          <w:bCs/>
          <w:color w:val="080058"/>
        </w:rPr>
      </w:pPr>
    </w:p>
    <w:p w14:paraId="6AAA97EB" w14:textId="1892407E" w:rsidR="00D35FB7" w:rsidRDefault="00D35FB7" w:rsidP="00344E19">
      <w:pPr>
        <w:ind w:left="0"/>
        <w:rPr>
          <w:bCs/>
          <w:color w:val="080058"/>
        </w:rPr>
      </w:pPr>
      <w:r>
        <w:rPr>
          <w:bCs/>
          <w:color w:val="080058"/>
        </w:rPr>
        <w:t xml:space="preserve">Les compétences attendues évoluent également. La maîtrise des fondamentaux, notamment en </w:t>
      </w:r>
      <w:r w:rsidR="00BB0A85">
        <w:rPr>
          <w:bCs/>
          <w:color w:val="080058"/>
        </w:rPr>
        <w:t xml:space="preserve">mathématiques et en sciences, reste un défi majeur, mais elle ne suffit plus et l’école reste encore largement structurée autour de contenus théoriques. Les dirigeants participants aux </w:t>
      </w:r>
      <w:r w:rsidR="009E62C5">
        <w:rPr>
          <w:bCs/>
          <w:color w:val="080058"/>
        </w:rPr>
        <w:t>A</w:t>
      </w:r>
      <w:r w:rsidR="00BB0A85">
        <w:rPr>
          <w:bCs/>
          <w:color w:val="080058"/>
        </w:rPr>
        <w:t>teliers</w:t>
      </w:r>
      <w:r w:rsidR="009E62C5">
        <w:rPr>
          <w:bCs/>
          <w:color w:val="080058"/>
        </w:rPr>
        <w:t xml:space="preserve"> citoyen</w:t>
      </w:r>
      <w:r w:rsidR="00BB0A85">
        <w:rPr>
          <w:bCs/>
          <w:color w:val="080058"/>
        </w:rPr>
        <w:t xml:space="preserve"> soulignent l’importan</w:t>
      </w:r>
      <w:r w:rsidR="009E62C5">
        <w:rPr>
          <w:bCs/>
          <w:color w:val="080058"/>
        </w:rPr>
        <w:t>ce</w:t>
      </w:r>
      <w:r w:rsidR="00BB0A85">
        <w:rPr>
          <w:bCs/>
          <w:color w:val="080058"/>
        </w:rPr>
        <w:t xml:space="preserve"> croissan</w:t>
      </w:r>
      <w:r w:rsidR="009E62C5">
        <w:rPr>
          <w:bCs/>
          <w:color w:val="080058"/>
        </w:rPr>
        <w:t>t</w:t>
      </w:r>
      <w:r w:rsidR="00BB0A85">
        <w:rPr>
          <w:bCs/>
          <w:color w:val="080058"/>
        </w:rPr>
        <w:t xml:space="preserve">e des compétences socio-émotionnelles : </w:t>
      </w:r>
      <w:r w:rsidR="00BB0A85" w:rsidRPr="002C27D2">
        <w:rPr>
          <w:bCs/>
          <w:color w:val="080058"/>
        </w:rPr>
        <w:t>créativité, communication, coopération, esprit critique, résilience</w:t>
      </w:r>
      <w:r w:rsidR="00BB0A85">
        <w:rPr>
          <w:bCs/>
          <w:color w:val="080058"/>
        </w:rPr>
        <w:t>. Ils jugent qu’elles sont encore trop peu travaillées dans le cadre scolaire alors qu’elles constituent des leviers d’employabilité essentiels et recommandent d’</w:t>
      </w:r>
      <w:r w:rsidR="00BB0A85" w:rsidRPr="002C27D2">
        <w:rPr>
          <w:b/>
          <w:color w:val="080058"/>
        </w:rPr>
        <w:t xml:space="preserve">intégrer plus explicitement la communication, le travail en équipe, la gestion du stress et l’autonomie dans les parcours de formation </w:t>
      </w:r>
      <w:r w:rsidR="00BB0A85">
        <w:rPr>
          <w:bCs/>
          <w:color w:val="080058"/>
        </w:rPr>
        <w:t xml:space="preserve">(proposition 5). </w:t>
      </w:r>
    </w:p>
    <w:p w14:paraId="0F57AFEA" w14:textId="77777777" w:rsidR="00BB0A85" w:rsidRDefault="00BB0A85" w:rsidP="00344E19">
      <w:pPr>
        <w:ind w:left="0"/>
        <w:rPr>
          <w:bCs/>
          <w:color w:val="080058"/>
        </w:rPr>
      </w:pPr>
    </w:p>
    <w:p w14:paraId="69FA33E2" w14:textId="0988140F" w:rsidR="00BB0A85" w:rsidRDefault="00BB0A85" w:rsidP="00344E19">
      <w:pPr>
        <w:ind w:left="0"/>
        <w:rPr>
          <w:bCs/>
          <w:color w:val="080058"/>
        </w:rPr>
      </w:pPr>
      <w:r>
        <w:rPr>
          <w:bCs/>
          <w:color w:val="080058"/>
        </w:rPr>
        <w:t>L’essor de l’intelligence artificielle renforce cette demande. Déjà utilisée par plus de la moitié des actifs, elle transforme les métiers et nécessite une adaptation rapide des compétences. Les Ateliers citoyens préconisent d’</w:t>
      </w:r>
      <w:r w:rsidRPr="002C27D2">
        <w:rPr>
          <w:b/>
          <w:color w:val="080058"/>
        </w:rPr>
        <w:t xml:space="preserve">introduire </w:t>
      </w:r>
      <w:r>
        <w:rPr>
          <w:b/>
          <w:color w:val="080058"/>
        </w:rPr>
        <w:t>des modules d’acculturation</w:t>
      </w:r>
      <w:r w:rsidRPr="002C27D2">
        <w:rPr>
          <w:b/>
          <w:color w:val="080058"/>
        </w:rPr>
        <w:t xml:space="preserve"> à l’IA dès le secondaire, incluant une approche critique et éthique adaptée aux métiers </w:t>
      </w:r>
      <w:r>
        <w:rPr>
          <w:bCs/>
          <w:color w:val="080058"/>
        </w:rPr>
        <w:t xml:space="preserve">(proposition 8) afin de préparer les élèves à un usage maîtrisé de ces outils dès le plus jeune âge. </w:t>
      </w:r>
    </w:p>
    <w:p w14:paraId="152EC007" w14:textId="77777777" w:rsidR="00D35FB7" w:rsidRDefault="00D35FB7" w:rsidP="00D35FB7">
      <w:pPr>
        <w:ind w:left="0"/>
        <w:rPr>
          <w:color w:val="080058"/>
        </w:rPr>
      </w:pPr>
    </w:p>
    <w:p w14:paraId="050366B2" w14:textId="77777777" w:rsidR="00574058" w:rsidRDefault="00574058" w:rsidP="00A62A28">
      <w:pPr>
        <w:ind w:left="0"/>
        <w:rPr>
          <w:bCs/>
          <w:color w:val="080058"/>
        </w:rPr>
      </w:pPr>
    </w:p>
    <w:p w14:paraId="58870FE3" w14:textId="77777777" w:rsidR="00344E19" w:rsidRPr="00574058" w:rsidRDefault="00344E19" w:rsidP="00344E19">
      <w:pPr>
        <w:ind w:left="0"/>
        <w:rPr>
          <w:b/>
          <w:color w:val="080058"/>
          <w:u w:val="single"/>
        </w:rPr>
      </w:pPr>
      <w:r w:rsidRPr="7FBCD504">
        <w:rPr>
          <w:b/>
          <w:bCs/>
          <w:color w:val="080058"/>
          <w:u w:val="single"/>
        </w:rPr>
        <w:t>Vers une mobilisation collective : renforcer les passerelles entre école, famille et entreprise</w:t>
      </w:r>
    </w:p>
    <w:p w14:paraId="0117E190" w14:textId="3066E94F" w:rsidR="7FBCD504" w:rsidRDefault="7FBCD504" w:rsidP="7FBCD504">
      <w:pPr>
        <w:ind w:left="0"/>
        <w:rPr>
          <w:color w:val="080058"/>
        </w:rPr>
      </w:pPr>
    </w:p>
    <w:p w14:paraId="710BC719" w14:textId="124592EC" w:rsidR="00BB0A85" w:rsidRDefault="00BB0A85" w:rsidP="00BB0A85">
      <w:pPr>
        <w:ind w:left="0"/>
        <w:rPr>
          <w:color w:val="080058"/>
        </w:rPr>
      </w:pPr>
      <w:r>
        <w:rPr>
          <w:color w:val="080058"/>
        </w:rPr>
        <w:t>Les participants aux</w:t>
      </w:r>
      <w:r w:rsidR="00344E19" w:rsidRPr="7FBCD504">
        <w:rPr>
          <w:color w:val="080058"/>
        </w:rPr>
        <w:t xml:space="preserve"> Ateliers citoyens</w:t>
      </w:r>
      <w:r>
        <w:rPr>
          <w:color w:val="080058"/>
        </w:rPr>
        <w:t xml:space="preserve"> </w:t>
      </w:r>
      <w:r w:rsidR="00344E19" w:rsidRPr="7FBCD504">
        <w:rPr>
          <w:color w:val="080058"/>
        </w:rPr>
        <w:t>appellent</w:t>
      </w:r>
      <w:r w:rsidR="00AD0D02" w:rsidRPr="7FBCD504">
        <w:rPr>
          <w:color w:val="080058"/>
        </w:rPr>
        <w:t xml:space="preserve"> </w:t>
      </w:r>
      <w:r w:rsidR="00344E19" w:rsidRPr="7FBCD504">
        <w:rPr>
          <w:color w:val="080058"/>
        </w:rPr>
        <w:t xml:space="preserve">à une mobilisation </w:t>
      </w:r>
      <w:r>
        <w:rPr>
          <w:color w:val="080058"/>
        </w:rPr>
        <w:t xml:space="preserve">coordonnée </w:t>
      </w:r>
      <w:r w:rsidR="00344E19" w:rsidRPr="7FBCD504">
        <w:rPr>
          <w:color w:val="080058"/>
        </w:rPr>
        <w:t>impliquant l'ensemble des acteurs</w:t>
      </w:r>
      <w:r>
        <w:rPr>
          <w:color w:val="080058"/>
        </w:rPr>
        <w:t xml:space="preserve"> éducatifs, économiques et familiaux</w:t>
      </w:r>
      <w:r w:rsidR="00344E19" w:rsidRPr="7FBCD504">
        <w:rPr>
          <w:color w:val="080058"/>
        </w:rPr>
        <w:t xml:space="preserve">. </w:t>
      </w:r>
      <w:r w:rsidRPr="005142B9">
        <w:rPr>
          <w:color w:val="080058"/>
        </w:rPr>
        <w:t>Outre l'engagement des professeurs, ils</w:t>
      </w:r>
      <w:r>
        <w:rPr>
          <w:color w:val="080058"/>
        </w:rPr>
        <w:t xml:space="preserve"> </w:t>
      </w:r>
      <w:r w:rsidRPr="7FBCD504">
        <w:rPr>
          <w:color w:val="080058"/>
        </w:rPr>
        <w:t xml:space="preserve">préconisent </w:t>
      </w:r>
      <w:r w:rsidRPr="00BB0A85">
        <w:rPr>
          <w:color w:val="080058"/>
        </w:rPr>
        <w:t>d’</w:t>
      </w:r>
      <w:r w:rsidRPr="002C27D2">
        <w:rPr>
          <w:b/>
          <w:bCs/>
          <w:color w:val="080058"/>
        </w:rPr>
        <w:t>associer plus étroitement les parents à la vie de l’école et aux décisions</w:t>
      </w:r>
      <w:r w:rsidRPr="7FBCD504">
        <w:rPr>
          <w:color w:val="080058"/>
        </w:rPr>
        <w:t xml:space="preserve"> d’orientation (proposition 2), alors même que 41 % des jeunes identifient leur famille comme premier acteur de confiance</w:t>
      </w:r>
      <w:r w:rsidRPr="7FBCD504">
        <w:rPr>
          <w:rStyle w:val="Appelnotedebasdep"/>
          <w:color w:val="080058"/>
        </w:rPr>
        <w:footnoteReference w:id="5"/>
      </w:r>
      <w:r w:rsidRPr="7FBCD504">
        <w:rPr>
          <w:color w:val="080058"/>
        </w:rPr>
        <w:t xml:space="preserve">, mais que les ressources disponibles varient fortement d’un foyer à l’autre. </w:t>
      </w:r>
      <w:r>
        <w:rPr>
          <w:color w:val="080058"/>
        </w:rPr>
        <w:t>Quant aux entreprises, elles sont appelées à jouer un rôle plus actif, notamment via l’alternance, les stages, les visites et les partenariats de proximité</w:t>
      </w:r>
      <w:r w:rsidR="002C27D2">
        <w:rPr>
          <w:color w:val="080058"/>
        </w:rPr>
        <w:t xml:space="preserve">. </w:t>
      </w:r>
    </w:p>
    <w:p w14:paraId="53C49628" w14:textId="77777777" w:rsidR="002C27D2" w:rsidRDefault="002C27D2" w:rsidP="00BB0A85">
      <w:pPr>
        <w:ind w:left="0"/>
        <w:rPr>
          <w:color w:val="080058"/>
        </w:rPr>
      </w:pPr>
    </w:p>
    <w:p w14:paraId="12FAFF92" w14:textId="6978A28B" w:rsidR="002C27D2" w:rsidRDefault="002C27D2" w:rsidP="00BB0A85">
      <w:pPr>
        <w:ind w:left="0"/>
        <w:rPr>
          <w:bCs/>
          <w:color w:val="080058"/>
        </w:rPr>
      </w:pPr>
      <w:r>
        <w:rPr>
          <w:color w:val="080058"/>
        </w:rPr>
        <w:t xml:space="preserve">Les Ateliers citoyens plaident pour des passerelles plus fluides entre filières professionnelles et filière générale (proposition 4), pour un </w:t>
      </w:r>
      <w:r w:rsidRPr="002C27D2">
        <w:rPr>
          <w:b/>
          <w:bCs/>
          <w:color w:val="080058"/>
        </w:rPr>
        <w:t>accès facilité au travail à temps partiel de l’étudiant</w:t>
      </w:r>
      <w:r>
        <w:rPr>
          <w:color w:val="080058"/>
        </w:rPr>
        <w:t xml:space="preserve"> (proposition 7) et pour </w:t>
      </w:r>
      <w:r w:rsidRPr="001742AC">
        <w:rPr>
          <w:bCs/>
          <w:color w:val="080058"/>
        </w:rPr>
        <w:t>des partenariats de proximité ou nationaux entre établissements scolaires et entreprises, afin de favoriser des parcours plus lisibles et mieux accompagnés</w:t>
      </w:r>
      <w:r>
        <w:rPr>
          <w:color w:val="080058"/>
        </w:rPr>
        <w:t xml:space="preserve"> (proposition 6). L’alternance et l’apprentissage, qui ont connu une croissance spectaculaire mais reste moins valorisée en France que chez nos voisins européens, apparaissent comme un levier stratégique à amplifier. </w:t>
      </w:r>
    </w:p>
    <w:p w14:paraId="73EB8A66" w14:textId="3A091543" w:rsidR="00344E19" w:rsidRDefault="00344E19" w:rsidP="7FBCD504">
      <w:pPr>
        <w:ind w:left="0"/>
        <w:rPr>
          <w:color w:val="080058"/>
        </w:rPr>
      </w:pPr>
    </w:p>
    <w:p w14:paraId="17F0FD30" w14:textId="0DA46685" w:rsidR="00344E19" w:rsidRPr="001742AC" w:rsidRDefault="00344E19" w:rsidP="00344E19">
      <w:pPr>
        <w:ind w:left="0"/>
        <w:rPr>
          <w:bCs/>
          <w:color w:val="080058"/>
        </w:rPr>
      </w:pPr>
      <w:r w:rsidRPr="00B344B5">
        <w:rPr>
          <w:bCs/>
          <w:color w:val="080058"/>
        </w:rPr>
        <w:t xml:space="preserve">L'enjeu est clair : </w:t>
      </w:r>
      <w:r w:rsidRPr="002C27D2">
        <w:rPr>
          <w:b/>
          <w:color w:val="080058"/>
        </w:rPr>
        <w:t>faire de la relation écoles-entreprises une responsabilité partagée, portée au cœur des territoires et par tous les acteurs</w:t>
      </w:r>
      <w:r w:rsidRPr="00B344B5">
        <w:rPr>
          <w:bCs/>
          <w:color w:val="080058"/>
        </w:rPr>
        <w:t xml:space="preserve"> pour préparer efficacement les jeunes aux défis du monde du travail de demain.</w:t>
      </w:r>
    </w:p>
    <w:p w14:paraId="41862CB6" w14:textId="566C4C5D" w:rsidR="009C2874" w:rsidRDefault="009C2874" w:rsidP="68D5C3AD">
      <w:pPr>
        <w:spacing w:line="259" w:lineRule="auto"/>
        <w:ind w:left="0"/>
        <w:rPr>
          <w:b/>
          <w:bCs/>
          <w:color w:val="080058"/>
        </w:rPr>
      </w:pPr>
    </w:p>
    <w:p w14:paraId="479DC04E" w14:textId="2D624027" w:rsidR="00CF0A87" w:rsidRDefault="5286A067" w:rsidP="68D5C3AD">
      <w:pPr>
        <w:spacing w:line="259" w:lineRule="auto"/>
        <w:ind w:left="0"/>
        <w:rPr>
          <w:b/>
          <w:bCs/>
          <w:color w:val="080058"/>
        </w:rPr>
      </w:pPr>
      <w:r w:rsidRPr="68D5C3AD">
        <w:rPr>
          <w:b/>
          <w:bCs/>
          <w:color w:val="080058"/>
        </w:rPr>
        <w:t xml:space="preserve">À l’issue des </w:t>
      </w:r>
      <w:r w:rsidR="009C2874">
        <w:rPr>
          <w:b/>
          <w:bCs/>
          <w:color w:val="080058"/>
        </w:rPr>
        <w:t>A</w:t>
      </w:r>
      <w:r w:rsidR="00540980" w:rsidRPr="68D5C3AD">
        <w:rPr>
          <w:b/>
          <w:bCs/>
          <w:color w:val="080058"/>
        </w:rPr>
        <w:t>teliers</w:t>
      </w:r>
      <w:r w:rsidR="009C2874">
        <w:rPr>
          <w:b/>
          <w:bCs/>
          <w:color w:val="080058"/>
        </w:rPr>
        <w:t xml:space="preserve"> citoyens 2025</w:t>
      </w:r>
      <w:r w:rsidRPr="68D5C3AD">
        <w:rPr>
          <w:b/>
          <w:bCs/>
          <w:color w:val="080058"/>
        </w:rPr>
        <w:t xml:space="preserve">, </w:t>
      </w:r>
      <w:r w:rsidRPr="68D5C3AD">
        <w:rPr>
          <w:b/>
          <w:bCs/>
          <w:color w:val="080058"/>
          <w:u w:val="single"/>
        </w:rPr>
        <w:t>huit propositions concrètes</w:t>
      </w:r>
      <w:r w:rsidR="009C2874">
        <w:rPr>
          <w:b/>
          <w:bCs/>
          <w:color w:val="080058"/>
          <w:u w:val="single"/>
        </w:rPr>
        <w:t xml:space="preserve"> ont ainsi été formulées</w:t>
      </w:r>
      <w:r w:rsidR="009C2874">
        <w:rPr>
          <w:b/>
          <w:bCs/>
          <w:color w:val="080058"/>
        </w:rPr>
        <w:t>, afin de</w:t>
      </w:r>
      <w:r w:rsidR="00484BAA" w:rsidRPr="00484BAA">
        <w:rPr>
          <w:b/>
          <w:bCs/>
          <w:color w:val="080058"/>
        </w:rPr>
        <w:t xml:space="preserve"> mieux reconnaître et accompagner l</w:t>
      </w:r>
      <w:r w:rsidR="00AD0D02">
        <w:rPr>
          <w:b/>
          <w:bCs/>
          <w:color w:val="080058"/>
        </w:rPr>
        <w:t>es relations école</w:t>
      </w:r>
      <w:r w:rsidR="009E62C5">
        <w:rPr>
          <w:b/>
          <w:bCs/>
          <w:color w:val="080058"/>
        </w:rPr>
        <w:t>s</w:t>
      </w:r>
      <w:r w:rsidR="00AD0D02">
        <w:rPr>
          <w:b/>
          <w:bCs/>
          <w:color w:val="080058"/>
        </w:rPr>
        <w:t>-entreprise</w:t>
      </w:r>
      <w:r w:rsidR="009E62C5">
        <w:rPr>
          <w:b/>
          <w:bCs/>
          <w:color w:val="080058"/>
        </w:rPr>
        <w:t>s</w:t>
      </w:r>
      <w:r w:rsidR="00AD0D02">
        <w:rPr>
          <w:b/>
          <w:bCs/>
          <w:color w:val="080058"/>
        </w:rPr>
        <w:t xml:space="preserve"> : </w:t>
      </w:r>
    </w:p>
    <w:p w14:paraId="70813AD7" w14:textId="7F120288" w:rsidR="00F427F1" w:rsidRDefault="00F427F1" w:rsidP="78C99EBB">
      <w:pPr>
        <w:spacing w:line="259" w:lineRule="auto"/>
        <w:ind w:left="0"/>
        <w:rPr>
          <w:b/>
          <w:bCs/>
          <w:color w:val="080058"/>
        </w:rPr>
      </w:pPr>
    </w:p>
    <w:p w14:paraId="0B8A8154" w14:textId="77777777" w:rsidR="005B19FF" w:rsidRDefault="005B19FF" w:rsidP="00694775">
      <w:pPr>
        <w:pStyle w:val="Paragraphedeliste"/>
        <w:numPr>
          <w:ilvl w:val="0"/>
          <w:numId w:val="17"/>
        </w:numPr>
      </w:pPr>
      <w:r w:rsidRPr="005B19FF">
        <w:t>Former les enseignants en les accueillant en entreprise afin d’affiner leur connaissance des métiers et de la vie des entreprises, pour agir en amont des choix d’orientation.</w:t>
      </w:r>
    </w:p>
    <w:p w14:paraId="0B4BEA2D" w14:textId="77777777" w:rsidR="005B19FF" w:rsidRDefault="005B19FF" w:rsidP="00694775">
      <w:pPr>
        <w:pStyle w:val="Paragraphedeliste"/>
        <w:numPr>
          <w:ilvl w:val="0"/>
          <w:numId w:val="17"/>
        </w:numPr>
      </w:pPr>
      <w:r w:rsidRPr="005B19FF">
        <w:lastRenderedPageBreak/>
        <w:t>Associer plus étroitement les parents à la vie de l’école, aux choix d’orientation. Donner aux proviseurs les moyens de jouer ce rôle d’interface avec l’équipe enseignante.</w:t>
      </w:r>
    </w:p>
    <w:p w14:paraId="5E596C21" w14:textId="77777777" w:rsidR="004F25B8" w:rsidRDefault="004F25B8" w:rsidP="00694775">
      <w:pPr>
        <w:pStyle w:val="Paragraphedeliste"/>
        <w:numPr>
          <w:ilvl w:val="0"/>
          <w:numId w:val="17"/>
        </w:numPr>
      </w:pPr>
      <w:r w:rsidRPr="004F25B8">
        <w:t>Renforcer et valoriser l’alternance et la formation professionnelle. Par l’implication des entreprises, changer la perception de ces filières. Communiquer sur les salaires.</w:t>
      </w:r>
    </w:p>
    <w:p w14:paraId="6FBB09D5" w14:textId="77777777" w:rsidR="004F25B8" w:rsidRDefault="004F25B8" w:rsidP="00694775">
      <w:pPr>
        <w:pStyle w:val="Paragraphedeliste"/>
        <w:numPr>
          <w:ilvl w:val="0"/>
          <w:numId w:val="17"/>
        </w:numPr>
      </w:pPr>
      <w:r w:rsidRPr="004F25B8">
        <w:t>Faciliter les mouvements entre filières professionnelles et filière générale.</w:t>
      </w:r>
    </w:p>
    <w:p w14:paraId="0D7FFBC6" w14:textId="77777777" w:rsidR="004F25B8" w:rsidRDefault="004F25B8" w:rsidP="00694775">
      <w:pPr>
        <w:pStyle w:val="Paragraphedeliste"/>
        <w:numPr>
          <w:ilvl w:val="0"/>
          <w:numId w:val="17"/>
        </w:numPr>
      </w:pPr>
      <w:r w:rsidRPr="004F25B8">
        <w:t>Améliorer l’enseignement des compétences socio-émotionnelles. Communication, travail en équipe, gestion du stress, sens de l’écoute active, autonomie… Intégrer tous ces savoir-être aux parcours de formation.</w:t>
      </w:r>
    </w:p>
    <w:p w14:paraId="2FBF690F" w14:textId="77777777" w:rsidR="004F25B8" w:rsidRDefault="004F25B8" w:rsidP="00694775">
      <w:pPr>
        <w:pStyle w:val="Paragraphedeliste"/>
        <w:numPr>
          <w:ilvl w:val="0"/>
          <w:numId w:val="17"/>
        </w:numPr>
      </w:pPr>
      <w:r w:rsidRPr="004F25B8">
        <w:t>Favoriser des dynamiques locales emploi-formation via des partenariats de proximité ou nationaux écoles-entreprises (nombreuses expérimentations déjà en cours).</w:t>
      </w:r>
    </w:p>
    <w:p w14:paraId="0D8B050F" w14:textId="77777777" w:rsidR="007A444E" w:rsidRDefault="007A444E" w:rsidP="007A444E">
      <w:pPr>
        <w:pStyle w:val="Paragraphedeliste"/>
        <w:numPr>
          <w:ilvl w:val="0"/>
          <w:numId w:val="17"/>
        </w:numPr>
      </w:pPr>
      <w:r w:rsidRPr="007A444E">
        <w:t>Favoriser le travail à temps partiel de l’étudiant ; adapter les emplois du temps scolaires et simplifier les démarches administratives pour les entreprises.</w:t>
      </w:r>
    </w:p>
    <w:p w14:paraId="35ACC481" w14:textId="47406C64" w:rsidR="00C21668" w:rsidRDefault="007A444E" w:rsidP="007A444E">
      <w:pPr>
        <w:pStyle w:val="Paragraphedeliste"/>
        <w:numPr>
          <w:ilvl w:val="0"/>
          <w:numId w:val="17"/>
        </w:numPr>
      </w:pPr>
      <w:r w:rsidRPr="007A444E">
        <w:t>Introduire des modules d’acculturation à l’intelligence artificielle, assortis d’une approche critique et éthique spécifique selon le métier.</w:t>
      </w:r>
    </w:p>
    <w:p w14:paraId="457C5FC3" w14:textId="77777777" w:rsidR="009C2874" w:rsidRDefault="009C2874" w:rsidP="78C99EBB">
      <w:pPr>
        <w:spacing w:line="276" w:lineRule="auto"/>
        <w:ind w:left="0"/>
        <w:rPr>
          <w:rStyle w:val="normaltextrun"/>
          <w:rFonts w:eastAsia="Times New Roman" w:cs="Segoe UI"/>
          <w:b/>
          <w:bCs/>
          <w:color w:val="080058"/>
        </w:rPr>
      </w:pPr>
    </w:p>
    <w:p w14:paraId="7EE585D4" w14:textId="5CF7F583" w:rsidR="00EF61EA" w:rsidRDefault="00740DC1" w:rsidP="78C99EBB">
      <w:pPr>
        <w:spacing w:line="276" w:lineRule="auto"/>
        <w:ind w:left="0"/>
        <w:rPr>
          <w:rStyle w:val="normaltextrun"/>
          <w:rFonts w:eastAsia="Times New Roman" w:cs="Segoe UI"/>
          <w:b/>
          <w:bCs/>
          <w:color w:val="080058"/>
        </w:rPr>
      </w:pPr>
      <w:r>
        <w:rPr>
          <w:rStyle w:val="normaltextrun"/>
          <w:rFonts w:eastAsia="Times New Roman" w:cs="Segoe UI"/>
          <w:b/>
          <w:bCs/>
          <w:color w:val="080058"/>
        </w:rPr>
        <w:t xml:space="preserve">Retrouvez le cahier </w:t>
      </w:r>
      <w:r w:rsidR="00784651">
        <w:rPr>
          <w:rStyle w:val="normaltextrun"/>
          <w:rFonts w:eastAsia="Times New Roman" w:cs="Segoe UI"/>
          <w:b/>
          <w:bCs/>
          <w:color w:val="080058"/>
        </w:rPr>
        <w:t>« </w:t>
      </w:r>
      <w:r w:rsidR="00F002EE">
        <w:rPr>
          <w:rStyle w:val="normaltextrun"/>
          <w:rFonts w:eastAsia="Times New Roman" w:cs="Segoe UI"/>
          <w:b/>
          <w:bCs/>
          <w:color w:val="080058"/>
        </w:rPr>
        <w:t>Relation écoles-entreprises</w:t>
      </w:r>
      <w:r w:rsidR="00784651">
        <w:rPr>
          <w:rStyle w:val="normaltextrun"/>
          <w:rFonts w:eastAsia="Times New Roman" w:cs="Segoe UI"/>
          <w:b/>
          <w:bCs/>
          <w:color w:val="080058"/>
        </w:rPr>
        <w:t> »</w:t>
      </w:r>
      <w:r w:rsidR="00821EBA">
        <w:rPr>
          <w:rStyle w:val="normaltextrun"/>
          <w:rFonts w:eastAsia="Times New Roman" w:cs="Segoe UI"/>
          <w:b/>
          <w:bCs/>
          <w:color w:val="080058"/>
        </w:rPr>
        <w:t xml:space="preserve"> </w:t>
      </w:r>
      <w:r>
        <w:rPr>
          <w:rStyle w:val="normaltextrun"/>
          <w:rFonts w:eastAsia="Times New Roman" w:cs="Segoe UI"/>
          <w:b/>
          <w:bCs/>
          <w:color w:val="080058"/>
        </w:rPr>
        <w:t>en intégralité en pièce jointe.</w:t>
      </w:r>
    </w:p>
    <w:p w14:paraId="20D8BFCD" w14:textId="77777777" w:rsidR="00740DC1" w:rsidRDefault="00740DC1" w:rsidP="78C99EBB">
      <w:pPr>
        <w:spacing w:line="276" w:lineRule="auto"/>
        <w:ind w:left="0"/>
        <w:rPr>
          <w:rStyle w:val="normaltextrun"/>
          <w:rFonts w:eastAsia="Times New Roman" w:cs="Segoe UI"/>
          <w:b/>
          <w:bCs/>
          <w:color w:val="080058"/>
        </w:rPr>
      </w:pPr>
    </w:p>
    <w:p w14:paraId="721B803F" w14:textId="74F53B01" w:rsidR="00584A49" w:rsidRPr="00A92A47" w:rsidRDefault="001A7BD6" w:rsidP="78C99EBB">
      <w:pPr>
        <w:spacing w:line="276" w:lineRule="auto"/>
        <w:ind w:left="0"/>
        <w:rPr>
          <w:rStyle w:val="normaltextrun"/>
          <w:rFonts w:eastAsia="Times New Roman" w:cs="Segoe UI"/>
          <w:b/>
          <w:bCs/>
          <w:color w:val="080058"/>
        </w:rPr>
      </w:pPr>
      <w:r w:rsidRPr="00A92A47">
        <w:rPr>
          <w:rStyle w:val="normaltextrun"/>
          <w:rFonts w:eastAsia="Times New Roman" w:cs="Segoe UI"/>
          <w:b/>
          <w:bCs/>
          <w:color w:val="080058"/>
        </w:rPr>
        <w:t>Méthodologie</w:t>
      </w:r>
    </w:p>
    <w:p w14:paraId="2A9E0D92" w14:textId="65EC426D" w:rsidR="00461F2F" w:rsidRDefault="00461F2F" w:rsidP="78C99EBB">
      <w:pPr>
        <w:spacing w:line="276" w:lineRule="auto"/>
        <w:ind w:left="0"/>
        <w:rPr>
          <w:rStyle w:val="normaltextrun"/>
          <w:rFonts w:eastAsia="Times New Roman" w:cs="Segoe UI"/>
          <w:color w:val="080058"/>
        </w:rPr>
      </w:pPr>
      <w:r w:rsidRPr="00461F2F">
        <w:rPr>
          <w:rStyle w:val="normaltextrun"/>
          <w:rFonts w:eastAsia="Times New Roman" w:cs="Segoe UI"/>
          <w:color w:val="080058"/>
        </w:rPr>
        <w:t>Depuis 2018, l’Institut de l’Entreprise organise les Ateliers citoyens, un dispositif visant à rapprocher les Français du monde de l’entreprise, dans un contexte d’évolutions sociétales, géopolitiques et technologiques. En faisant se rencontrer citoyens et dirigeants, ces ateliers permettent d’explorer les attentes et les représentations de plusieurs panels de français, afin de formuler des recommandations pour éclairer le rôle des entreprises et les enjeux économiques qui traversent la société.</w:t>
      </w:r>
    </w:p>
    <w:p w14:paraId="64AAAD7D" w14:textId="5D94A580" w:rsidR="46FC7855" w:rsidRPr="00A92A47" w:rsidRDefault="46FC7855" w:rsidP="78C99EBB">
      <w:pPr>
        <w:spacing w:line="276" w:lineRule="auto"/>
        <w:ind w:left="0"/>
        <w:rPr>
          <w:rStyle w:val="normaltextrun"/>
          <w:rFonts w:eastAsia="Times New Roman" w:cs="Segoe UI"/>
          <w:color w:val="080058"/>
        </w:rPr>
      </w:pPr>
      <w:r w:rsidRPr="00A92A47">
        <w:rPr>
          <w:rStyle w:val="normaltextrun"/>
          <w:rFonts w:eastAsia="Times New Roman" w:cs="Segoe UI"/>
          <w:color w:val="080058"/>
        </w:rPr>
        <w:t xml:space="preserve">Cette édition a mobilisé </w:t>
      </w:r>
      <w:r w:rsidR="005D24F8" w:rsidRPr="00A92A47">
        <w:rPr>
          <w:rStyle w:val="normaltextrun"/>
          <w:rFonts w:eastAsia="Times New Roman" w:cs="Segoe UI"/>
          <w:color w:val="080058"/>
        </w:rPr>
        <w:t>112</w:t>
      </w:r>
      <w:r w:rsidRPr="00A92A47">
        <w:rPr>
          <w:rStyle w:val="normaltextrun"/>
          <w:rFonts w:eastAsia="Times New Roman" w:cs="Segoe UI"/>
          <w:color w:val="080058"/>
        </w:rPr>
        <w:t xml:space="preserve"> citoyens aux profils variés (âge, genre, CSP, territoire) qui ont participé à </w:t>
      </w:r>
      <w:r w:rsidR="005D24F8" w:rsidRPr="00A92A47">
        <w:rPr>
          <w:rStyle w:val="normaltextrun"/>
          <w:rFonts w:eastAsia="Times New Roman" w:cs="Segoe UI"/>
          <w:color w:val="080058"/>
        </w:rPr>
        <w:t xml:space="preserve">4 </w:t>
      </w:r>
      <w:r w:rsidRPr="00A92A47">
        <w:rPr>
          <w:rStyle w:val="normaltextrun"/>
          <w:rFonts w:eastAsia="Times New Roman" w:cs="Segoe UI"/>
          <w:color w:val="080058"/>
        </w:rPr>
        <w:t>forums en ligne de deux semaines</w:t>
      </w:r>
      <w:r w:rsidR="00AF038B" w:rsidRPr="00A92A47">
        <w:rPr>
          <w:rStyle w:val="normaltextrun"/>
          <w:rFonts w:eastAsia="Times New Roman" w:cs="Segoe UI"/>
          <w:color w:val="080058"/>
        </w:rPr>
        <w:t xml:space="preserve"> entre mars et mai 2025, </w:t>
      </w:r>
      <w:r w:rsidR="00F30548" w:rsidRPr="00A92A47">
        <w:rPr>
          <w:rStyle w:val="normaltextrun"/>
          <w:rFonts w:eastAsia="Times New Roman" w:cs="Segoe UI"/>
          <w:color w:val="080058"/>
        </w:rPr>
        <w:t>suivi</w:t>
      </w:r>
      <w:r w:rsidR="001D426D" w:rsidRPr="00A92A47">
        <w:rPr>
          <w:rStyle w:val="normaltextrun"/>
          <w:rFonts w:eastAsia="Times New Roman" w:cs="Segoe UI"/>
          <w:color w:val="080058"/>
        </w:rPr>
        <w:t>s</w:t>
      </w:r>
      <w:r w:rsidRPr="00A92A47">
        <w:rPr>
          <w:rStyle w:val="normaltextrun"/>
          <w:rFonts w:eastAsia="Times New Roman" w:cs="Segoe UI"/>
          <w:color w:val="080058"/>
        </w:rPr>
        <w:t xml:space="preserve"> </w:t>
      </w:r>
      <w:r w:rsidR="00F30548" w:rsidRPr="00A92A47">
        <w:rPr>
          <w:rStyle w:val="normaltextrun"/>
          <w:rFonts w:eastAsia="Times New Roman" w:cs="Segoe UI"/>
          <w:color w:val="080058"/>
        </w:rPr>
        <w:t>de</w:t>
      </w:r>
      <w:r w:rsidRPr="00A92A47">
        <w:rPr>
          <w:rStyle w:val="normaltextrun"/>
          <w:rFonts w:eastAsia="Times New Roman" w:cs="Segoe UI"/>
          <w:color w:val="080058"/>
        </w:rPr>
        <w:t xml:space="preserve"> </w:t>
      </w:r>
      <w:r w:rsidR="00A063A2" w:rsidRPr="00A92A47">
        <w:rPr>
          <w:rStyle w:val="normaltextrun"/>
          <w:rFonts w:eastAsia="Times New Roman" w:cs="Segoe UI"/>
          <w:color w:val="080058"/>
        </w:rPr>
        <w:t xml:space="preserve">10 </w:t>
      </w:r>
      <w:r w:rsidRPr="00A92A47">
        <w:rPr>
          <w:rStyle w:val="normaltextrun"/>
          <w:rFonts w:eastAsia="Times New Roman" w:cs="Segoe UI"/>
          <w:color w:val="080058"/>
        </w:rPr>
        <w:t>ateliers en présentiel (2h30 chacun)</w:t>
      </w:r>
      <w:r w:rsidR="00F30548" w:rsidRPr="00A92A47">
        <w:rPr>
          <w:rStyle w:val="normaltextrun"/>
          <w:rFonts w:eastAsia="Times New Roman" w:cs="Segoe UI"/>
          <w:color w:val="080058"/>
        </w:rPr>
        <w:t xml:space="preserve"> rassemblant 7 à 9 citoyens </w:t>
      </w:r>
      <w:r w:rsidR="006A392A" w:rsidRPr="00A92A47">
        <w:rPr>
          <w:rStyle w:val="normaltextrun"/>
          <w:rFonts w:eastAsia="Times New Roman" w:cs="Segoe UI"/>
          <w:color w:val="080058"/>
        </w:rPr>
        <w:t>et 1 dirigeant d’ent</w:t>
      </w:r>
      <w:r w:rsidR="006A392A" w:rsidRPr="00C21668">
        <w:rPr>
          <w:rStyle w:val="normaltextrun"/>
          <w:rFonts w:eastAsia="Times New Roman" w:cs="Segoe UI"/>
          <w:color w:val="080058"/>
        </w:rPr>
        <w:t>repr</w:t>
      </w:r>
      <w:r w:rsidR="006A392A" w:rsidRPr="00A92A47">
        <w:rPr>
          <w:rStyle w:val="normaltextrun"/>
          <w:rFonts w:eastAsia="Times New Roman" w:cs="Segoe UI"/>
          <w:color w:val="080058"/>
        </w:rPr>
        <w:t xml:space="preserve">ise </w:t>
      </w:r>
      <w:r w:rsidR="00F30548" w:rsidRPr="00A92A47">
        <w:rPr>
          <w:rStyle w:val="normaltextrun"/>
          <w:rFonts w:eastAsia="Times New Roman" w:cs="Segoe UI"/>
          <w:color w:val="080058"/>
        </w:rPr>
        <w:t xml:space="preserve">de </w:t>
      </w:r>
      <w:r w:rsidR="00672E50" w:rsidRPr="00A92A47">
        <w:rPr>
          <w:rStyle w:val="normaltextrun"/>
          <w:rFonts w:eastAsia="Times New Roman" w:cs="Segoe UI"/>
          <w:color w:val="080058"/>
        </w:rPr>
        <w:t>mai à juillet</w:t>
      </w:r>
      <w:r w:rsidRPr="00A92A47">
        <w:rPr>
          <w:rStyle w:val="normaltextrun"/>
          <w:rFonts w:eastAsia="Times New Roman" w:cs="Segoe UI"/>
          <w:color w:val="080058"/>
        </w:rPr>
        <w:t xml:space="preserve">. </w:t>
      </w:r>
    </w:p>
    <w:p w14:paraId="6DF20BA0" w14:textId="77777777" w:rsidR="00EF61EA" w:rsidRPr="00A07AA9" w:rsidRDefault="00EF61EA" w:rsidP="00F16DD3">
      <w:pPr>
        <w:spacing w:line="276" w:lineRule="auto"/>
        <w:ind w:left="0"/>
        <w:rPr>
          <w:rStyle w:val="normaltextrun"/>
          <w:rFonts w:eastAsia="Times New Roman" w:cs="Segoe UI"/>
          <w:color w:val="080058"/>
          <w:highlight w:val="yellow"/>
        </w:rPr>
      </w:pPr>
    </w:p>
    <w:p w14:paraId="0998993B" w14:textId="6C760D61" w:rsidR="00F16DD3" w:rsidRPr="005047EF" w:rsidRDefault="00F16DD3" w:rsidP="00F16DD3">
      <w:pPr>
        <w:spacing w:line="276" w:lineRule="auto"/>
        <w:ind w:left="0"/>
        <w:rPr>
          <w:rStyle w:val="normaltextrun"/>
          <w:rFonts w:eastAsia="Times New Roman" w:cs="Segoe UI"/>
          <w:color w:val="080058"/>
          <w:u w:val="single"/>
        </w:rPr>
      </w:pPr>
      <w:r w:rsidRPr="005047EF">
        <w:rPr>
          <w:rStyle w:val="normaltextrun"/>
          <w:rFonts w:eastAsia="Times New Roman" w:cs="Segoe UI"/>
          <w:color w:val="080058"/>
          <w:u w:val="single"/>
        </w:rPr>
        <w:t xml:space="preserve">Les ateliers ont été structurés autour de </w:t>
      </w:r>
      <w:r w:rsidR="007F38A9" w:rsidRPr="005047EF">
        <w:rPr>
          <w:rStyle w:val="normaltextrun"/>
          <w:rFonts w:eastAsia="Times New Roman" w:cs="Segoe UI"/>
          <w:color w:val="080058"/>
          <w:u w:val="single"/>
        </w:rPr>
        <w:t>six</w:t>
      </w:r>
      <w:r w:rsidRPr="005047EF">
        <w:rPr>
          <w:rStyle w:val="normaltextrun"/>
          <w:rFonts w:eastAsia="Times New Roman" w:cs="Segoe UI"/>
          <w:color w:val="080058"/>
          <w:u w:val="single"/>
        </w:rPr>
        <w:t xml:space="preserve"> axes de réflexion :</w:t>
      </w:r>
    </w:p>
    <w:p w14:paraId="43EDFB08" w14:textId="6A0FB081" w:rsidR="00F16DD3" w:rsidRPr="005047EF" w:rsidRDefault="00F16DD3" w:rsidP="00F16DD3">
      <w:pPr>
        <w:spacing w:line="276" w:lineRule="auto"/>
        <w:ind w:left="0"/>
        <w:rPr>
          <w:rStyle w:val="normaltextrun"/>
          <w:rFonts w:eastAsia="Times New Roman" w:cs="Segoe UI"/>
          <w:color w:val="080058"/>
        </w:rPr>
      </w:pPr>
      <w:r w:rsidRPr="005047EF">
        <w:rPr>
          <w:rStyle w:val="normaltextrun"/>
          <w:rFonts w:eastAsia="Times New Roman" w:cs="Segoe UI"/>
          <w:color w:val="080058"/>
        </w:rPr>
        <w:t xml:space="preserve">1. </w:t>
      </w:r>
      <w:r w:rsidR="002D3EFD" w:rsidRPr="002D3EFD">
        <w:rPr>
          <w:rStyle w:val="normaltextrun"/>
          <w:rFonts w:eastAsia="Times New Roman" w:cs="Segoe UI"/>
          <w:color w:val="080058"/>
        </w:rPr>
        <w:t>Notre système éducatif est-il suffisamment performant ?</w:t>
      </w:r>
    </w:p>
    <w:p w14:paraId="1BC447F6" w14:textId="1DF77D3B" w:rsidR="00F16DD3" w:rsidRPr="005047EF" w:rsidRDefault="00F16DD3" w:rsidP="00F16DD3">
      <w:pPr>
        <w:spacing w:line="276" w:lineRule="auto"/>
        <w:ind w:left="0"/>
        <w:rPr>
          <w:rStyle w:val="normaltextrun"/>
          <w:rFonts w:eastAsia="Times New Roman" w:cs="Segoe UI"/>
          <w:color w:val="080058"/>
        </w:rPr>
      </w:pPr>
      <w:r w:rsidRPr="005047EF">
        <w:rPr>
          <w:rStyle w:val="normaltextrun"/>
          <w:rFonts w:eastAsia="Times New Roman" w:cs="Segoe UI"/>
          <w:color w:val="080058"/>
        </w:rPr>
        <w:t xml:space="preserve">2. </w:t>
      </w:r>
      <w:r w:rsidR="002D3EFD" w:rsidRPr="002D3EFD">
        <w:rPr>
          <w:rStyle w:val="normaltextrun"/>
          <w:rFonts w:eastAsia="Times New Roman" w:cs="Segoe UI"/>
          <w:color w:val="080058"/>
        </w:rPr>
        <w:t>Développer les “compétences socio-émotionnelles” dès l’école ?</w:t>
      </w:r>
    </w:p>
    <w:p w14:paraId="54096AFA" w14:textId="496D405C" w:rsidR="00F16DD3" w:rsidRPr="005047EF" w:rsidRDefault="00F16DD3" w:rsidP="00F16DD3">
      <w:pPr>
        <w:spacing w:line="276" w:lineRule="auto"/>
        <w:ind w:left="0"/>
        <w:rPr>
          <w:rStyle w:val="normaltextrun"/>
          <w:rFonts w:eastAsia="Times New Roman" w:cs="Segoe UI"/>
          <w:color w:val="080058"/>
        </w:rPr>
      </w:pPr>
      <w:r w:rsidRPr="005047EF">
        <w:rPr>
          <w:rStyle w:val="normaltextrun"/>
          <w:rFonts w:eastAsia="Times New Roman" w:cs="Segoe UI"/>
          <w:color w:val="080058"/>
        </w:rPr>
        <w:t>3</w:t>
      </w:r>
      <w:r w:rsidR="00767BD8" w:rsidRPr="005047EF">
        <w:rPr>
          <w:rStyle w:val="normaltextrun"/>
          <w:rFonts w:eastAsia="Times New Roman" w:cs="Segoe UI"/>
          <w:color w:val="080058"/>
        </w:rPr>
        <w:t xml:space="preserve">. </w:t>
      </w:r>
      <w:r w:rsidR="002D3777" w:rsidRPr="002D3777">
        <w:rPr>
          <w:rStyle w:val="normaltextrun"/>
          <w:rFonts w:eastAsia="Times New Roman" w:cs="Segoe UI"/>
          <w:color w:val="080058"/>
        </w:rPr>
        <w:t>Repenser l’orientation des jeunes ?</w:t>
      </w:r>
    </w:p>
    <w:p w14:paraId="0859E505" w14:textId="07D9804B" w:rsidR="00F16DD3" w:rsidRPr="005047EF" w:rsidRDefault="00F16DD3" w:rsidP="00F16DD3">
      <w:pPr>
        <w:spacing w:line="276" w:lineRule="auto"/>
        <w:ind w:left="0"/>
        <w:rPr>
          <w:rStyle w:val="normaltextrun"/>
          <w:rFonts w:eastAsia="Times New Roman" w:cs="Segoe UI"/>
          <w:color w:val="080058"/>
        </w:rPr>
      </w:pPr>
      <w:r w:rsidRPr="005047EF">
        <w:rPr>
          <w:rStyle w:val="normaltextrun"/>
          <w:rFonts w:eastAsia="Times New Roman" w:cs="Segoe UI"/>
          <w:color w:val="080058"/>
        </w:rPr>
        <w:t xml:space="preserve">4. </w:t>
      </w:r>
      <w:r w:rsidR="002D3777" w:rsidRPr="002D3777">
        <w:rPr>
          <w:rStyle w:val="normaltextrun"/>
          <w:rFonts w:eastAsia="Times New Roman" w:cs="Segoe UI"/>
          <w:color w:val="080058"/>
        </w:rPr>
        <w:t>Les ingrédients d’un bon stage ?</w:t>
      </w:r>
    </w:p>
    <w:p w14:paraId="7BB3AF61" w14:textId="5ED3553C" w:rsidR="00F16DD3" w:rsidRPr="005047EF" w:rsidRDefault="00F16DD3" w:rsidP="00F16DD3">
      <w:pPr>
        <w:spacing w:line="276" w:lineRule="auto"/>
        <w:ind w:left="0"/>
        <w:rPr>
          <w:rStyle w:val="normaltextrun"/>
          <w:rFonts w:eastAsia="Times New Roman" w:cs="Segoe UI"/>
          <w:color w:val="080058"/>
        </w:rPr>
      </w:pPr>
      <w:r w:rsidRPr="005047EF">
        <w:rPr>
          <w:rStyle w:val="normaltextrun"/>
          <w:rFonts w:eastAsia="Times New Roman" w:cs="Segoe UI"/>
          <w:color w:val="080058"/>
        </w:rPr>
        <w:t xml:space="preserve">5. </w:t>
      </w:r>
      <w:r w:rsidR="002D3777" w:rsidRPr="002D3777">
        <w:rPr>
          <w:rStyle w:val="normaltextrun"/>
          <w:rFonts w:eastAsia="Times New Roman" w:cs="Segoe UI"/>
          <w:color w:val="080058"/>
        </w:rPr>
        <w:t>Orientation de l’élève, impliquer parents et enseignants ?</w:t>
      </w:r>
    </w:p>
    <w:p w14:paraId="24C025BB" w14:textId="4C29C32B" w:rsidR="78C99EBB" w:rsidRDefault="00F16DD3" w:rsidP="78C99EBB">
      <w:pPr>
        <w:spacing w:line="276" w:lineRule="auto"/>
        <w:ind w:left="0"/>
        <w:rPr>
          <w:rStyle w:val="normaltextrun"/>
          <w:rFonts w:eastAsia="Times New Roman" w:cs="Segoe UI"/>
          <w:color w:val="080058"/>
        </w:rPr>
      </w:pPr>
      <w:r w:rsidRPr="005047EF">
        <w:rPr>
          <w:rStyle w:val="normaltextrun"/>
          <w:rFonts w:eastAsia="Times New Roman" w:cs="Segoe UI"/>
          <w:color w:val="080058"/>
        </w:rPr>
        <w:t xml:space="preserve">6. </w:t>
      </w:r>
      <w:r w:rsidR="000B17F3" w:rsidRPr="000B17F3">
        <w:rPr>
          <w:rStyle w:val="normaltextrun"/>
          <w:rFonts w:eastAsia="Times New Roman" w:cs="Segoe UI"/>
          <w:color w:val="080058"/>
        </w:rPr>
        <w:t>Encore des marges de progrès pour l’apprentissage ?</w:t>
      </w:r>
    </w:p>
    <w:p w14:paraId="6DE6F052" w14:textId="1352CD45" w:rsidR="000B17F3" w:rsidRDefault="000B17F3" w:rsidP="78C99EBB">
      <w:pPr>
        <w:spacing w:line="276" w:lineRule="auto"/>
        <w:ind w:left="0"/>
        <w:rPr>
          <w:rStyle w:val="normaltextrun"/>
          <w:rFonts w:eastAsia="Times New Roman" w:cs="Segoe UI"/>
          <w:color w:val="080058"/>
        </w:rPr>
      </w:pPr>
      <w:r>
        <w:rPr>
          <w:rStyle w:val="normaltextrun"/>
          <w:rFonts w:eastAsia="Times New Roman" w:cs="Segoe UI"/>
          <w:color w:val="080058"/>
        </w:rPr>
        <w:t xml:space="preserve">7. </w:t>
      </w:r>
      <w:r w:rsidRPr="000B17F3">
        <w:rPr>
          <w:rStyle w:val="normaltextrun"/>
          <w:rFonts w:eastAsia="Times New Roman" w:cs="Segoe UI"/>
          <w:color w:val="080058"/>
        </w:rPr>
        <w:t>Comment séduire les jeunes générations ?</w:t>
      </w:r>
    </w:p>
    <w:p w14:paraId="214F1B07" w14:textId="72C0F4B2" w:rsidR="000B17F3" w:rsidRDefault="000B17F3" w:rsidP="78C99EBB">
      <w:pPr>
        <w:spacing w:line="276" w:lineRule="auto"/>
        <w:ind w:left="0"/>
        <w:rPr>
          <w:rStyle w:val="normaltextrun"/>
          <w:rFonts w:eastAsia="Times New Roman" w:cs="Segoe UI"/>
          <w:color w:val="080058"/>
        </w:rPr>
      </w:pPr>
      <w:r>
        <w:rPr>
          <w:rStyle w:val="normaltextrun"/>
          <w:rFonts w:eastAsia="Times New Roman" w:cs="Segoe UI"/>
          <w:color w:val="080058"/>
        </w:rPr>
        <w:t xml:space="preserve">8. </w:t>
      </w:r>
      <w:r w:rsidRPr="000B17F3">
        <w:rPr>
          <w:rStyle w:val="normaltextrun"/>
          <w:rFonts w:eastAsia="Times New Roman" w:cs="Segoe UI"/>
          <w:color w:val="080058"/>
        </w:rPr>
        <w:t>Réinventer le modèle du recrutement ?</w:t>
      </w:r>
    </w:p>
    <w:p w14:paraId="625E7019" w14:textId="77777777" w:rsidR="005047EF" w:rsidRPr="005047EF" w:rsidRDefault="005047EF" w:rsidP="78C99EBB">
      <w:pPr>
        <w:spacing w:line="276" w:lineRule="auto"/>
        <w:ind w:left="0"/>
        <w:rPr>
          <w:rStyle w:val="normaltextrun"/>
          <w:rFonts w:eastAsia="Times New Roman" w:cs="Segoe UI"/>
          <w:color w:val="080058"/>
        </w:rPr>
      </w:pPr>
    </w:p>
    <w:p w14:paraId="2C784685" w14:textId="5D0AC72F" w:rsidR="003D0244" w:rsidRPr="00344E19" w:rsidRDefault="00222BDE" w:rsidP="00E12F62">
      <w:pPr>
        <w:spacing w:line="276" w:lineRule="auto"/>
        <w:ind w:left="0"/>
        <w:rPr>
          <w:rStyle w:val="normaltextrun"/>
          <w:rFonts w:eastAsia="Times New Roman" w:cs="Segoe UI"/>
          <w:b/>
          <w:bCs/>
          <w:color w:val="080058"/>
          <w:sz w:val="16"/>
          <w:szCs w:val="16"/>
        </w:rPr>
      </w:pPr>
      <w:r w:rsidRPr="00344E19">
        <w:rPr>
          <w:rStyle w:val="normaltextrun"/>
          <w:rFonts w:eastAsia="Times New Roman" w:cs="Segoe UI"/>
          <w:b/>
          <w:bCs/>
          <w:color w:val="080058"/>
          <w:sz w:val="16"/>
          <w:szCs w:val="16"/>
        </w:rPr>
        <w:t>À</w:t>
      </w:r>
      <w:r w:rsidR="003D0244" w:rsidRPr="00344E19">
        <w:rPr>
          <w:rStyle w:val="normaltextrun"/>
          <w:rFonts w:eastAsia="Times New Roman" w:cs="Segoe UI"/>
          <w:b/>
          <w:bCs/>
          <w:color w:val="080058"/>
          <w:sz w:val="16"/>
          <w:szCs w:val="16"/>
        </w:rPr>
        <w:t xml:space="preserve"> propos de l’Institut de l’Entreprise</w:t>
      </w:r>
    </w:p>
    <w:p w14:paraId="042210F1" w14:textId="6CEF0AF0" w:rsidR="003D0244" w:rsidRPr="00344E19" w:rsidRDefault="003D0244" w:rsidP="003D0244">
      <w:pPr>
        <w:spacing w:line="276" w:lineRule="auto"/>
        <w:ind w:left="0"/>
        <w:rPr>
          <w:rStyle w:val="normaltextrun"/>
          <w:rFonts w:eastAsia="Times New Roman" w:cs="Segoe UI"/>
          <w:color w:val="777777" w:themeColor="accent5"/>
          <w:sz w:val="16"/>
          <w:szCs w:val="16"/>
        </w:rPr>
      </w:pPr>
      <w:r w:rsidRPr="00344E19">
        <w:rPr>
          <w:rStyle w:val="normaltextrun"/>
          <w:rFonts w:eastAsia="Times New Roman" w:cs="Segoe UI"/>
          <w:color w:val="777777" w:themeColor="accent6"/>
          <w:sz w:val="16"/>
          <w:szCs w:val="16"/>
        </w:rPr>
        <w:t xml:space="preserve">Créé en 1975, l’Institut de l’Entreprise est une association à but non lucratif réunissant une centaine d’entreprises de dimension multinationale mais fortement implantées en France. L’Institut travaille à valoriser le rôle et la place de l’entreprise dans notre société à travers différents programmes. </w:t>
      </w:r>
      <w:r w:rsidRPr="00344E19">
        <w:rPr>
          <w:rStyle w:val="normaltextrun"/>
          <w:rFonts w:eastAsia="Times New Roman" w:cs="Segoe UI"/>
          <w:b/>
          <w:bCs/>
          <w:color w:val="777777" w:themeColor="accent6"/>
          <w:sz w:val="16"/>
          <w:szCs w:val="16"/>
        </w:rPr>
        <w:t>L’Agora</w:t>
      </w:r>
      <w:r w:rsidRPr="00344E19">
        <w:rPr>
          <w:rStyle w:val="normaltextrun"/>
          <w:rFonts w:eastAsia="Times New Roman" w:cs="Segoe UI"/>
          <w:color w:val="777777" w:themeColor="accent6"/>
          <w:sz w:val="16"/>
          <w:szCs w:val="16"/>
        </w:rPr>
        <w:t xml:space="preserve"> orchestre un travail collégial entre dirigeants et parties prenantes sur les grandes transformations et mutations de l’entreprise. </w:t>
      </w:r>
      <w:r w:rsidRPr="00344E19">
        <w:rPr>
          <w:rStyle w:val="normaltextrun"/>
          <w:rFonts w:eastAsia="Times New Roman" w:cs="Segoe UI"/>
          <w:b/>
          <w:bCs/>
          <w:color w:val="777777" w:themeColor="accent6"/>
          <w:sz w:val="16"/>
          <w:szCs w:val="16"/>
        </w:rPr>
        <w:t>L’IHEE</w:t>
      </w:r>
      <w:r w:rsidRPr="00344E19">
        <w:rPr>
          <w:rStyle w:val="normaltextrun"/>
          <w:rFonts w:eastAsia="Times New Roman" w:cs="Segoe UI"/>
          <w:color w:val="777777" w:themeColor="accent6"/>
          <w:sz w:val="16"/>
          <w:szCs w:val="16"/>
        </w:rPr>
        <w:t> accompagne et forme des dirigeants issus de l’entreprise et de ses parties prenantes. </w:t>
      </w:r>
      <w:r w:rsidRPr="00344E19">
        <w:rPr>
          <w:rStyle w:val="normaltextrun"/>
          <w:rFonts w:eastAsia="Times New Roman" w:cs="Segoe UI"/>
          <w:b/>
          <w:bCs/>
          <w:color w:val="777777" w:themeColor="accent6"/>
          <w:sz w:val="16"/>
          <w:szCs w:val="16"/>
        </w:rPr>
        <w:t>Melchior</w:t>
      </w:r>
      <w:r w:rsidRPr="00344E19">
        <w:rPr>
          <w:rStyle w:val="normaltextrun"/>
          <w:rFonts w:eastAsia="Times New Roman" w:cs="Segoe UI"/>
          <w:color w:val="777777" w:themeColor="accent6"/>
          <w:sz w:val="16"/>
          <w:szCs w:val="16"/>
        </w:rPr>
        <w:t xml:space="preserve"> créé le dialogue entre le monde de l’éducation et celui de l’entreprise afin d’améliorer l’insertion professionnelle des jeunes.</w:t>
      </w:r>
      <w:r w:rsidR="5889F107" w:rsidRPr="00344E19">
        <w:rPr>
          <w:rStyle w:val="normaltextrun"/>
          <w:rFonts w:eastAsia="Times New Roman" w:cs="Segoe UI"/>
          <w:color w:val="777777" w:themeColor="accent6"/>
          <w:sz w:val="16"/>
          <w:szCs w:val="16"/>
        </w:rPr>
        <w:t xml:space="preserve"> </w:t>
      </w:r>
    </w:p>
    <w:p w14:paraId="21C6B570" w14:textId="0CD8D071" w:rsidR="003F3909" w:rsidRPr="00344E19" w:rsidRDefault="003F3909" w:rsidP="78C99EBB">
      <w:pPr>
        <w:spacing w:line="276" w:lineRule="auto"/>
        <w:ind w:left="0"/>
        <w:rPr>
          <w:rFonts w:eastAsia="Times New Roman" w:cs="Segoe UI"/>
          <w:color w:val="777777" w:themeColor="accent6"/>
          <w:sz w:val="16"/>
          <w:szCs w:val="16"/>
        </w:rPr>
      </w:pPr>
    </w:p>
    <w:p w14:paraId="7551FF71" w14:textId="1A7C3F0E" w:rsidR="003D0244" w:rsidRPr="00344E19" w:rsidRDefault="00AB42A3" w:rsidP="68D5C3AD">
      <w:pPr>
        <w:spacing w:line="276" w:lineRule="auto"/>
        <w:ind w:left="0"/>
        <w:jc w:val="left"/>
        <w:rPr>
          <w:rStyle w:val="normaltextrun"/>
          <w:rFonts w:eastAsia="Times New Roman" w:cs="Segoe UI"/>
          <w:color w:val="080058"/>
          <w:sz w:val="16"/>
          <w:szCs w:val="16"/>
          <w:u w:val="single"/>
        </w:rPr>
      </w:pPr>
      <w:r w:rsidRPr="00344E19">
        <w:rPr>
          <w:rStyle w:val="normaltextrun"/>
          <w:rFonts w:eastAsia="Times New Roman" w:cs="Segoe UI"/>
          <w:color w:val="080058"/>
          <w:sz w:val="16"/>
          <w:szCs w:val="16"/>
          <w:u w:val="single"/>
        </w:rPr>
        <w:t>Contact</w:t>
      </w:r>
      <w:r w:rsidR="006638BC" w:rsidRPr="00344E19">
        <w:rPr>
          <w:rStyle w:val="normaltextrun"/>
          <w:rFonts w:eastAsia="Times New Roman" w:cs="Segoe UI"/>
          <w:color w:val="080058"/>
          <w:sz w:val="16"/>
          <w:szCs w:val="16"/>
          <w:u w:val="single"/>
        </w:rPr>
        <w:t>s</w:t>
      </w:r>
      <w:r w:rsidRPr="00344E19">
        <w:rPr>
          <w:rStyle w:val="normaltextrun"/>
          <w:rFonts w:eastAsia="Times New Roman" w:cs="Segoe UI"/>
          <w:color w:val="080058"/>
          <w:sz w:val="16"/>
          <w:szCs w:val="16"/>
          <w:u w:val="single"/>
        </w:rPr>
        <w:t xml:space="preserve"> </w:t>
      </w:r>
      <w:r w:rsidR="006638BC" w:rsidRPr="00344E19">
        <w:rPr>
          <w:rStyle w:val="normaltextrun"/>
          <w:rFonts w:eastAsia="Times New Roman" w:cs="Segoe UI"/>
          <w:color w:val="080058"/>
          <w:sz w:val="16"/>
          <w:szCs w:val="16"/>
          <w:u w:val="single"/>
        </w:rPr>
        <w:t>p</w:t>
      </w:r>
      <w:r w:rsidRPr="00344E19">
        <w:rPr>
          <w:rStyle w:val="normaltextrun"/>
          <w:rFonts w:eastAsia="Times New Roman" w:cs="Segoe UI"/>
          <w:color w:val="080058"/>
          <w:sz w:val="16"/>
          <w:szCs w:val="16"/>
          <w:u w:val="single"/>
        </w:rPr>
        <w:t>resse</w:t>
      </w:r>
    </w:p>
    <w:p w14:paraId="6BF6DA3C" w14:textId="47EF983A" w:rsidR="006638BC" w:rsidRPr="00344E19" w:rsidRDefault="00A439F6" w:rsidP="68D5C3AD">
      <w:pPr>
        <w:spacing w:line="276" w:lineRule="auto"/>
        <w:ind w:left="0"/>
        <w:jc w:val="left"/>
        <w:rPr>
          <w:rStyle w:val="normaltextrun"/>
          <w:rFonts w:eastAsia="Times New Roman" w:cs="Segoe UI"/>
          <w:color w:val="777777" w:themeColor="accent6"/>
          <w:sz w:val="16"/>
          <w:szCs w:val="16"/>
        </w:rPr>
      </w:pPr>
      <w:r w:rsidRPr="00344E19">
        <w:rPr>
          <w:rStyle w:val="normaltextrun"/>
          <w:rFonts w:eastAsia="Times New Roman" w:cs="Segoe UI"/>
          <w:b/>
          <w:bCs/>
          <w:color w:val="777777" w:themeColor="accent6"/>
          <w:sz w:val="16"/>
          <w:szCs w:val="16"/>
        </w:rPr>
        <w:t>Agathe Lavau</w:t>
      </w:r>
      <w:r w:rsidR="456B75F3" w:rsidRPr="00344E19">
        <w:rPr>
          <w:rStyle w:val="normaltextrun"/>
          <w:rFonts w:eastAsia="Times New Roman" w:cs="Segoe UI"/>
          <w:b/>
          <w:bCs/>
          <w:color w:val="777777" w:themeColor="accent6"/>
          <w:sz w:val="16"/>
          <w:szCs w:val="16"/>
        </w:rPr>
        <w:t xml:space="preserve"> </w:t>
      </w:r>
      <w:r w:rsidR="456B75F3" w:rsidRPr="00344E19">
        <w:rPr>
          <w:rStyle w:val="normaltextrun"/>
          <w:rFonts w:eastAsia="Times New Roman" w:cs="Segoe UI"/>
          <w:color w:val="777777" w:themeColor="accent6"/>
          <w:sz w:val="16"/>
          <w:szCs w:val="16"/>
        </w:rPr>
        <w:t>-</w:t>
      </w:r>
      <w:r w:rsidR="456B75F3" w:rsidRPr="00344E19">
        <w:rPr>
          <w:rStyle w:val="normaltextrun"/>
          <w:rFonts w:eastAsia="Times New Roman" w:cs="Segoe UI"/>
          <w:b/>
          <w:bCs/>
          <w:color w:val="777777" w:themeColor="accent6"/>
          <w:sz w:val="16"/>
          <w:szCs w:val="16"/>
        </w:rPr>
        <w:t xml:space="preserve"> </w:t>
      </w:r>
      <w:hyperlink r:id="rId12">
        <w:r w:rsidR="5D47D85A" w:rsidRPr="00344E19">
          <w:rPr>
            <w:rStyle w:val="Lienhypertexte"/>
            <w:rFonts w:eastAsia="Times New Roman" w:cs="Segoe UI"/>
            <w:sz w:val="16"/>
            <w:szCs w:val="16"/>
          </w:rPr>
          <w:t>agathe.lavau@backbone.consulting</w:t>
        </w:r>
      </w:hyperlink>
      <w:r w:rsidR="1B263B04" w:rsidRPr="00344E19">
        <w:rPr>
          <w:rStyle w:val="normaltextrun"/>
          <w:rFonts w:eastAsia="Times New Roman" w:cs="Segoe UI"/>
          <w:color w:val="625CAF" w:themeColor="accent3"/>
          <w:sz w:val="16"/>
          <w:szCs w:val="16"/>
        </w:rPr>
        <w:t xml:space="preserve"> - </w:t>
      </w:r>
      <w:r w:rsidR="00553F7E" w:rsidRPr="00344E19">
        <w:rPr>
          <w:rStyle w:val="normaltextrun"/>
          <w:rFonts w:eastAsia="Times New Roman" w:cs="Segoe UI"/>
          <w:color w:val="777777" w:themeColor="accent6"/>
          <w:sz w:val="16"/>
          <w:szCs w:val="16"/>
        </w:rPr>
        <w:t>06 45 42 91 00</w:t>
      </w:r>
    </w:p>
    <w:p w14:paraId="6D50B78B" w14:textId="3D4CFA86" w:rsidR="003A1B14" w:rsidRPr="00344E19" w:rsidRDefault="006638BC" w:rsidP="00344E19">
      <w:pPr>
        <w:spacing w:line="276" w:lineRule="auto"/>
        <w:ind w:left="0"/>
        <w:jc w:val="left"/>
        <w:rPr>
          <w:rFonts w:eastAsia="Times New Roman" w:cs="Segoe UI"/>
          <w:color w:val="777777" w:themeColor="accent6"/>
          <w:sz w:val="16"/>
          <w:szCs w:val="16"/>
        </w:rPr>
      </w:pPr>
      <w:proofErr w:type="spellStart"/>
      <w:r w:rsidRPr="00344E19">
        <w:rPr>
          <w:rStyle w:val="normaltextrun"/>
          <w:rFonts w:eastAsia="Times New Roman" w:cs="Segoe UI"/>
          <w:b/>
          <w:bCs/>
          <w:color w:val="777777" w:themeColor="accent6"/>
          <w:sz w:val="16"/>
          <w:szCs w:val="16"/>
        </w:rPr>
        <w:t>Eléna</w:t>
      </w:r>
      <w:proofErr w:type="spellEnd"/>
      <w:r w:rsidRPr="00344E19">
        <w:rPr>
          <w:rStyle w:val="normaltextrun"/>
          <w:rFonts w:eastAsia="Times New Roman" w:cs="Segoe UI"/>
          <w:b/>
          <w:bCs/>
          <w:color w:val="777777" w:themeColor="accent6"/>
          <w:sz w:val="16"/>
          <w:szCs w:val="16"/>
        </w:rPr>
        <w:t xml:space="preserve"> </w:t>
      </w:r>
      <w:proofErr w:type="spellStart"/>
      <w:r w:rsidRPr="00344E19">
        <w:rPr>
          <w:rStyle w:val="normaltextrun"/>
          <w:rFonts w:eastAsia="Times New Roman" w:cs="Segoe UI"/>
          <w:b/>
          <w:bCs/>
          <w:color w:val="777777" w:themeColor="accent6"/>
          <w:sz w:val="16"/>
          <w:szCs w:val="16"/>
        </w:rPr>
        <w:t>Piéto</w:t>
      </w:r>
      <w:proofErr w:type="spellEnd"/>
      <w:r w:rsidR="09128F6D" w:rsidRPr="00344E19">
        <w:rPr>
          <w:rStyle w:val="normaltextrun"/>
          <w:rFonts w:eastAsia="Times New Roman" w:cs="Segoe UI"/>
          <w:b/>
          <w:bCs/>
          <w:color w:val="777777" w:themeColor="accent6"/>
          <w:sz w:val="16"/>
          <w:szCs w:val="16"/>
        </w:rPr>
        <w:t xml:space="preserve"> </w:t>
      </w:r>
      <w:r w:rsidR="09128F6D" w:rsidRPr="00344E19">
        <w:rPr>
          <w:rStyle w:val="normaltextrun"/>
          <w:rFonts w:eastAsia="Times New Roman" w:cs="Segoe UI"/>
          <w:color w:val="777777" w:themeColor="accent6"/>
          <w:sz w:val="16"/>
          <w:szCs w:val="16"/>
        </w:rPr>
        <w:t>-</w:t>
      </w:r>
      <w:r w:rsidR="09128F6D" w:rsidRPr="00344E19">
        <w:rPr>
          <w:rStyle w:val="normaltextrun"/>
          <w:rFonts w:eastAsia="Times New Roman" w:cs="Segoe UI"/>
          <w:b/>
          <w:bCs/>
          <w:color w:val="777777" w:themeColor="accent6"/>
          <w:sz w:val="16"/>
          <w:szCs w:val="16"/>
        </w:rPr>
        <w:t xml:space="preserve"> </w:t>
      </w:r>
      <w:hyperlink r:id="rId13">
        <w:r w:rsidR="1BF23C9B" w:rsidRPr="00344E19">
          <w:rPr>
            <w:rStyle w:val="Lienhypertexte"/>
            <w:rFonts w:eastAsia="Times New Roman" w:cs="Segoe UI"/>
            <w:sz w:val="16"/>
            <w:szCs w:val="16"/>
          </w:rPr>
          <w:t>elena.pieto@backbone.consulting</w:t>
        </w:r>
      </w:hyperlink>
      <w:r w:rsidR="2B17A132" w:rsidRPr="00344E19">
        <w:rPr>
          <w:rStyle w:val="normaltextrun"/>
          <w:rFonts w:eastAsia="Times New Roman" w:cs="Segoe UI"/>
          <w:color w:val="625CAF" w:themeColor="accent3"/>
          <w:sz w:val="16"/>
          <w:szCs w:val="16"/>
        </w:rPr>
        <w:t xml:space="preserve"> - </w:t>
      </w:r>
      <w:r w:rsidRPr="00344E19">
        <w:rPr>
          <w:rStyle w:val="normaltextrun"/>
          <w:rFonts w:eastAsia="Times New Roman" w:cs="Segoe UI"/>
          <w:color w:val="777777" w:themeColor="accent6"/>
          <w:sz w:val="16"/>
          <w:szCs w:val="16"/>
        </w:rPr>
        <w:t xml:space="preserve">07 </w:t>
      </w:r>
      <w:r w:rsidR="00010ECC" w:rsidRPr="00344E19">
        <w:rPr>
          <w:rStyle w:val="normaltextrun"/>
          <w:rFonts w:eastAsia="Times New Roman" w:cs="Segoe UI"/>
          <w:color w:val="777777" w:themeColor="accent6"/>
          <w:sz w:val="16"/>
          <w:szCs w:val="16"/>
        </w:rPr>
        <w:t>61</w:t>
      </w:r>
      <w:r w:rsidR="00927102" w:rsidRPr="00344E19">
        <w:rPr>
          <w:rStyle w:val="normaltextrun"/>
          <w:rFonts w:eastAsia="Times New Roman" w:cs="Segoe UI"/>
          <w:color w:val="777777" w:themeColor="accent6"/>
          <w:sz w:val="16"/>
          <w:szCs w:val="16"/>
        </w:rPr>
        <w:t xml:space="preserve"> 26</w:t>
      </w:r>
      <w:r w:rsidR="00E050D4" w:rsidRPr="00344E19">
        <w:rPr>
          <w:rStyle w:val="normaltextrun"/>
          <w:rFonts w:eastAsia="Times New Roman" w:cs="Segoe UI"/>
          <w:color w:val="777777" w:themeColor="accent6"/>
          <w:sz w:val="16"/>
          <w:szCs w:val="16"/>
        </w:rPr>
        <w:t xml:space="preserve"> 53 29</w:t>
      </w:r>
    </w:p>
    <w:sectPr w:rsidR="003A1B14" w:rsidRPr="00344E19" w:rsidSect="00753F0E">
      <w:headerReference w:type="even" r:id="rId14"/>
      <w:headerReference w:type="default" r:id="rId15"/>
      <w:footerReference w:type="default" r:id="rId16"/>
      <w:headerReference w:type="first" r:id="rId17"/>
      <w:footerReference w:type="first" r:id="rId18"/>
      <w:pgSz w:w="11900" w:h="16840"/>
      <w:pgMar w:top="1843" w:right="1410" w:bottom="1701" w:left="882" w:header="1020"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DE4B" w14:textId="77777777" w:rsidR="001F749D" w:rsidRDefault="001F749D" w:rsidP="000E1F85">
      <w:r>
        <w:separator/>
      </w:r>
    </w:p>
  </w:endnote>
  <w:endnote w:type="continuationSeparator" w:id="0">
    <w:p w14:paraId="1CF7B4E9" w14:textId="77777777" w:rsidR="001F749D" w:rsidRDefault="001F749D" w:rsidP="000E1F85">
      <w:r>
        <w:continuationSeparator/>
      </w:r>
    </w:p>
  </w:endnote>
  <w:endnote w:type="continuationNotice" w:id="1">
    <w:p w14:paraId="7712925A" w14:textId="77777777" w:rsidR="001F749D" w:rsidRDefault="001F7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fia Pro">
    <w:altName w:val="Calibri"/>
    <w:panose1 w:val="00000000000000000000"/>
    <w:charset w:val="00"/>
    <w:family w:val="modern"/>
    <w:notTrueType/>
    <w:pitch w:val="variable"/>
    <w:sig w:usb0="A00002AF" w:usb1="5000004B" w:usb2="00000000" w:usb3="00000000" w:csb0="0000019F" w:csb1="00000000"/>
  </w:font>
  <w:font w:name="HGGothicM">
    <w:altName w:val="Yu Gothic"/>
    <w:panose1 w:val="00000000000000000000"/>
    <w:charset w:val="80"/>
    <w:family w:val="roman"/>
    <w:notTrueType/>
    <w:pitch w:val="default"/>
  </w:font>
  <w:font w:name="Times New Roman (Body CS)">
    <w:altName w:val="Times New Roman"/>
    <w:charset w:val="00"/>
    <w:family w:val="roman"/>
    <w:pitch w:val="default"/>
  </w:font>
  <w:font w:name="Bodoni MT">
    <w:panose1 w:val="02070603080606020203"/>
    <w:charset w:val="00"/>
    <w:family w:val="roman"/>
    <w:pitch w:val="variable"/>
    <w:sig w:usb0="00000003" w:usb1="00000000" w:usb2="00000000" w:usb3="00000000" w:csb0="00000001" w:csb1="00000000"/>
  </w:font>
  <w:font w:name="Libre Bodoni">
    <w:altName w:val="Cambria"/>
    <w:panose1 w:val="02070503070600000003"/>
    <w:charset w:val="00"/>
    <w:family w:val="roman"/>
    <w:pitch w:val="variable"/>
    <w:sig w:usb0="A00000FF" w:usb1="0000205B" w:usb2="00000000" w:usb3="00000000" w:csb0="00000093"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0A79" w14:textId="121DFA45" w:rsidR="008734DD" w:rsidRPr="0036124D" w:rsidRDefault="00AF090F" w:rsidP="008734DD">
    <w:pPr>
      <w:pStyle w:val="Pieddepage"/>
      <w:tabs>
        <w:tab w:val="clear" w:pos="4536"/>
        <w:tab w:val="clear" w:pos="9072"/>
      </w:tabs>
      <w:spacing w:after="120"/>
      <w:ind w:left="-567" w:firstLine="1276"/>
      <w:jc w:val="center"/>
      <w:rPr>
        <w:color w:val="33289C"/>
        <w:spacing w:val="-10"/>
      </w:rPr>
    </w:pPr>
    <w:r w:rsidRPr="0036124D">
      <w:rPr>
        <w:noProof/>
        <w:color w:val="33289C"/>
        <w:spacing w:val="-10"/>
        <w:sz w:val="16"/>
      </w:rPr>
      <w:drawing>
        <wp:anchor distT="0" distB="0" distL="114300" distR="114300" simplePos="0" relativeHeight="251658241" behindDoc="1" locked="1" layoutInCell="1" allowOverlap="1" wp14:anchorId="317D92C3" wp14:editId="2099D983">
          <wp:simplePos x="0" y="0"/>
          <wp:positionH relativeFrom="page">
            <wp:posOffset>364490</wp:posOffset>
          </wp:positionH>
          <wp:positionV relativeFrom="page">
            <wp:posOffset>1165225</wp:posOffset>
          </wp:positionV>
          <wp:extent cx="6673850" cy="6673850"/>
          <wp:effectExtent l="0" t="0" r="0" b="0"/>
          <wp:wrapNone/>
          <wp:docPr id="642468700" name="Image 64246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68700" name="Image 642468700"/>
                  <pic:cNvPicPr>
                    <a:picLocks noChangeAspect="1" noChangeArrowheads="1"/>
                  </pic:cNvPicPr>
                </pic:nvPicPr>
                <pic:blipFill>
                  <a:blip r:embed="rId1">
                    <a:alphaModFix amt="50000"/>
                  </a:blip>
                  <a:stretch>
                    <a:fillRect/>
                  </a:stretch>
                </pic:blipFill>
                <pic:spPr bwMode="auto">
                  <a:xfrm>
                    <a:off x="0" y="0"/>
                    <a:ext cx="6673850" cy="667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4DD" w:rsidRPr="0036124D">
      <w:rPr>
        <w:color w:val="33289C"/>
        <w:spacing w:val="-10"/>
        <w:sz w:val="16"/>
      </w:rPr>
      <w:t xml:space="preserve">29, rue de Lisbonne 75008 Paris </w:t>
    </w:r>
    <w:r w:rsidR="008734DD" w:rsidRPr="0036124D">
      <w:rPr>
        <w:rFonts w:ascii="Cambria Math" w:hAnsi="Cambria Math" w:cs="Cambria Math"/>
        <w:color w:val="33289C"/>
        <w:spacing w:val="-10"/>
        <w:sz w:val="16"/>
      </w:rPr>
      <w:t>∙</w:t>
    </w:r>
    <w:r w:rsidR="008734DD" w:rsidRPr="0036124D">
      <w:rPr>
        <w:color w:val="33289C"/>
        <w:spacing w:val="-10"/>
        <w:sz w:val="16"/>
      </w:rPr>
      <w:t xml:space="preserve"> Tél. +33 1 53 23 05 40 </w:t>
    </w:r>
    <w:r w:rsidR="008734DD" w:rsidRPr="0036124D">
      <w:rPr>
        <w:rFonts w:ascii="Cambria Math" w:hAnsi="Cambria Math" w:cs="Cambria Math"/>
        <w:color w:val="33289C"/>
        <w:spacing w:val="-10"/>
        <w:sz w:val="16"/>
      </w:rPr>
      <w:t>∙</w:t>
    </w:r>
    <w:r w:rsidR="008734DD" w:rsidRPr="0036124D">
      <w:rPr>
        <w:color w:val="33289C"/>
        <w:spacing w:val="-10"/>
        <w:sz w:val="16"/>
      </w:rPr>
      <w:t xml:space="preserve"> www.institut-entreprise.fr</w:t>
    </w:r>
  </w:p>
  <w:p w14:paraId="21139794" w14:textId="77777777" w:rsidR="003B20F3" w:rsidRPr="0036124D" w:rsidRDefault="003B20F3" w:rsidP="003B71A4">
    <w:pPr>
      <w:pStyle w:val="Pieddepage"/>
      <w:tabs>
        <w:tab w:val="clear" w:pos="4536"/>
        <w:tab w:val="clear" w:pos="9072"/>
      </w:tabs>
      <w:spacing w:after="120"/>
      <w:ind w:left="-1843"/>
      <w:jc w:val="center"/>
      <w:rPr>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29A0" w14:textId="77777777" w:rsidR="00467167" w:rsidRDefault="003D64DA" w:rsidP="008734DD">
    <w:pPr>
      <w:pStyle w:val="Pieddepage"/>
      <w:tabs>
        <w:tab w:val="clear" w:pos="4536"/>
        <w:tab w:val="clear" w:pos="9072"/>
      </w:tabs>
      <w:spacing w:after="120"/>
      <w:ind w:left="-567" w:firstLine="1276"/>
      <w:jc w:val="center"/>
      <w:rPr>
        <w:color w:val="33289C"/>
        <w:spacing w:val="-10"/>
        <w:sz w:val="16"/>
      </w:rPr>
    </w:pPr>
    <w:r w:rsidRPr="0036124D">
      <w:rPr>
        <w:color w:val="33289C"/>
        <w:spacing w:val="-10"/>
        <w:sz w:val="16"/>
      </w:rPr>
      <w:t xml:space="preserve">29, rue de Lisbonne 75008 Paris </w:t>
    </w:r>
    <w:r w:rsidRPr="0036124D">
      <w:rPr>
        <w:rFonts w:ascii="Cambria Math" w:hAnsi="Cambria Math" w:cs="Cambria Math"/>
        <w:color w:val="33289C"/>
        <w:spacing w:val="-10"/>
        <w:sz w:val="16"/>
      </w:rPr>
      <w:t>∙</w:t>
    </w:r>
    <w:r w:rsidRPr="0036124D">
      <w:rPr>
        <w:color w:val="33289C"/>
        <w:spacing w:val="-10"/>
        <w:sz w:val="16"/>
      </w:rPr>
      <w:t xml:space="preserve"> Tél.</w:t>
    </w:r>
    <w:r w:rsidR="00631317" w:rsidRPr="0036124D">
      <w:rPr>
        <w:color w:val="33289C"/>
        <w:spacing w:val="-10"/>
        <w:sz w:val="16"/>
      </w:rPr>
      <w:t xml:space="preserve"> </w:t>
    </w:r>
    <w:r w:rsidR="005A1778" w:rsidRPr="0036124D">
      <w:rPr>
        <w:color w:val="33289C"/>
        <w:spacing w:val="-10"/>
        <w:sz w:val="16"/>
      </w:rPr>
      <w:t>+</w:t>
    </w:r>
    <w:r w:rsidR="00631317" w:rsidRPr="0036124D">
      <w:rPr>
        <w:color w:val="33289C"/>
        <w:spacing w:val="-10"/>
        <w:sz w:val="16"/>
      </w:rPr>
      <w:t xml:space="preserve">33 1 53 23 05 40 </w:t>
    </w:r>
    <w:r w:rsidR="00631317" w:rsidRPr="0036124D">
      <w:rPr>
        <w:rFonts w:ascii="Cambria Math" w:hAnsi="Cambria Math" w:cs="Cambria Math"/>
        <w:color w:val="33289C"/>
        <w:spacing w:val="-10"/>
        <w:sz w:val="16"/>
      </w:rPr>
      <w:t>∙</w:t>
    </w:r>
    <w:r w:rsidR="00631317" w:rsidRPr="0036124D">
      <w:rPr>
        <w:color w:val="33289C"/>
        <w:spacing w:val="-10"/>
        <w:sz w:val="16"/>
      </w:rPr>
      <w:t xml:space="preserve"> </w:t>
    </w:r>
    <w:hyperlink r:id="rId1" w:history="1">
      <w:r w:rsidR="008734DD" w:rsidRPr="005F475E">
        <w:rPr>
          <w:rStyle w:val="Lienhypertexte"/>
          <w:spacing w:val="-10"/>
          <w:sz w:val="16"/>
        </w:rPr>
        <w:t>www.institut-entreprise.fr</w:t>
      </w:r>
    </w:hyperlink>
  </w:p>
  <w:p w14:paraId="7A34E458" w14:textId="77777777" w:rsidR="008734DD" w:rsidRPr="0036124D" w:rsidRDefault="008734DD" w:rsidP="008734DD">
    <w:pPr>
      <w:pStyle w:val="Pieddepage"/>
      <w:tabs>
        <w:tab w:val="clear" w:pos="4536"/>
        <w:tab w:val="clear" w:pos="9072"/>
      </w:tabs>
      <w:spacing w:after="120"/>
      <w:ind w:left="-567" w:firstLine="1276"/>
      <w:jc w:val="center"/>
      <w:rPr>
        <w:color w:val="33289C"/>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08CD" w14:textId="77777777" w:rsidR="001F749D" w:rsidRDefault="001F749D" w:rsidP="000E1F85">
      <w:bookmarkStart w:id="0" w:name="_Hlk121149831"/>
      <w:bookmarkEnd w:id="0"/>
      <w:r>
        <w:separator/>
      </w:r>
    </w:p>
  </w:footnote>
  <w:footnote w:type="continuationSeparator" w:id="0">
    <w:p w14:paraId="0A7DDB7F" w14:textId="77777777" w:rsidR="001F749D" w:rsidRDefault="001F749D" w:rsidP="000E1F85">
      <w:r>
        <w:continuationSeparator/>
      </w:r>
    </w:p>
  </w:footnote>
  <w:footnote w:type="continuationNotice" w:id="1">
    <w:p w14:paraId="359475BD" w14:textId="77777777" w:rsidR="001F749D" w:rsidRDefault="001F749D"/>
  </w:footnote>
  <w:footnote w:id="2">
    <w:p w14:paraId="5BAE0EEB" w14:textId="77777777" w:rsidR="00D35FB7" w:rsidRPr="00344E19" w:rsidRDefault="00D35FB7" w:rsidP="00D35FB7">
      <w:pPr>
        <w:pStyle w:val="Notedebasdepage"/>
        <w:rPr>
          <w:color w:val="080058"/>
          <w:sz w:val="16"/>
          <w:szCs w:val="16"/>
        </w:rPr>
      </w:pPr>
      <w:r w:rsidRPr="00344E19">
        <w:rPr>
          <w:rStyle w:val="Appelnotedebasdep"/>
          <w:color w:val="080058"/>
          <w:sz w:val="16"/>
          <w:szCs w:val="16"/>
        </w:rPr>
        <w:footnoteRef/>
      </w:r>
      <w:r w:rsidRPr="00344E19">
        <w:rPr>
          <w:color w:val="080058"/>
          <w:sz w:val="16"/>
          <w:szCs w:val="16"/>
        </w:rPr>
        <w:t xml:space="preserve"> Edition 2025 « Formations et emploi » de l’Insee</w:t>
      </w:r>
    </w:p>
  </w:footnote>
  <w:footnote w:id="3">
    <w:p w14:paraId="3F7F38F8" w14:textId="77777777" w:rsidR="00D35FB7" w:rsidRPr="00344E19" w:rsidRDefault="00D35FB7" w:rsidP="00D35FB7">
      <w:pPr>
        <w:pStyle w:val="Notedebasdepage"/>
        <w:rPr>
          <w:sz w:val="16"/>
          <w:szCs w:val="16"/>
        </w:rPr>
      </w:pPr>
      <w:r w:rsidRPr="00344E19">
        <w:rPr>
          <w:rStyle w:val="Appelnotedebasdep"/>
          <w:color w:val="080058"/>
          <w:sz w:val="16"/>
          <w:szCs w:val="16"/>
        </w:rPr>
        <w:footnoteRef/>
      </w:r>
      <w:r w:rsidRPr="00344E19">
        <w:rPr>
          <w:color w:val="080058"/>
          <w:sz w:val="16"/>
          <w:szCs w:val="16"/>
        </w:rPr>
        <w:t xml:space="preserve"> Eurostat</w:t>
      </w:r>
      <w:r>
        <w:rPr>
          <w:color w:val="080058"/>
          <w:sz w:val="16"/>
          <w:szCs w:val="16"/>
        </w:rPr>
        <w:t xml:space="preserve"> : </w:t>
      </w:r>
      <w:hyperlink r:id="rId1" w:history="1">
        <w:r w:rsidRPr="00682773">
          <w:rPr>
            <w:rStyle w:val="Lienhypertexte"/>
            <w:sz w:val="16"/>
            <w:szCs w:val="16"/>
          </w:rPr>
          <w:t>https://ec.europa.eu/eurostat/databrowser/view/LFSI_NEET_A/default/table</w:t>
        </w:r>
      </w:hyperlink>
      <w:r>
        <w:rPr>
          <w:color w:val="080058"/>
          <w:sz w:val="16"/>
          <w:szCs w:val="16"/>
        </w:rPr>
        <w:t xml:space="preserve"> </w:t>
      </w:r>
    </w:p>
  </w:footnote>
  <w:footnote w:id="4">
    <w:p w14:paraId="0EB955A4" w14:textId="77777777" w:rsidR="00D35FB7" w:rsidRPr="001742AC" w:rsidRDefault="00D35FB7" w:rsidP="00D35FB7">
      <w:pPr>
        <w:pStyle w:val="Notedebasdepage"/>
        <w:rPr>
          <w:color w:val="080058"/>
          <w:sz w:val="16"/>
          <w:szCs w:val="16"/>
        </w:rPr>
      </w:pPr>
      <w:r w:rsidRPr="001742AC">
        <w:rPr>
          <w:rStyle w:val="Appelnotedebasdep"/>
          <w:color w:val="080058"/>
          <w:sz w:val="16"/>
          <w:szCs w:val="16"/>
        </w:rPr>
        <w:footnoteRef/>
      </w:r>
      <w:r w:rsidRPr="001742AC">
        <w:rPr>
          <w:color w:val="080058"/>
          <w:sz w:val="16"/>
          <w:szCs w:val="16"/>
        </w:rPr>
        <w:t xml:space="preserve"> Taux de NEET, de l’anglais : « Not in </w:t>
      </w:r>
      <w:proofErr w:type="spellStart"/>
      <w:r w:rsidRPr="001742AC">
        <w:rPr>
          <w:color w:val="080058"/>
          <w:sz w:val="16"/>
          <w:szCs w:val="16"/>
        </w:rPr>
        <w:t>Employment</w:t>
      </w:r>
      <w:proofErr w:type="spellEnd"/>
      <w:r w:rsidRPr="001742AC">
        <w:rPr>
          <w:color w:val="080058"/>
          <w:sz w:val="16"/>
          <w:szCs w:val="16"/>
        </w:rPr>
        <w:t>, Education or Training »</w:t>
      </w:r>
    </w:p>
  </w:footnote>
  <w:footnote w:id="5">
    <w:p w14:paraId="12898356" w14:textId="77777777" w:rsidR="00BB0A85" w:rsidRPr="00344E19" w:rsidRDefault="00BB0A85" w:rsidP="00BB0A85">
      <w:pPr>
        <w:pStyle w:val="Notedebasdepage"/>
        <w:rPr>
          <w:color w:val="080058"/>
          <w:sz w:val="16"/>
          <w:szCs w:val="16"/>
        </w:rPr>
      </w:pPr>
      <w:r w:rsidRPr="00344E19">
        <w:rPr>
          <w:rStyle w:val="Appelnotedebasdep"/>
          <w:color w:val="080058"/>
          <w:sz w:val="16"/>
          <w:szCs w:val="16"/>
        </w:rPr>
        <w:footnoteRef/>
      </w:r>
      <w:r w:rsidRPr="00344E19">
        <w:rPr>
          <w:color w:val="080058"/>
          <w:sz w:val="16"/>
          <w:szCs w:val="16"/>
        </w:rPr>
        <w:t xml:space="preserve"> Baromètre de confiance dans l’avenir – BVA pour L’Étudiant, mai 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4012" w14:textId="638ED506" w:rsidR="00DF55CC" w:rsidRDefault="00BA1585">
    <w:pPr>
      <w:pStyle w:val="En-tte"/>
    </w:pPr>
    <w:r>
      <w:rPr>
        <w:noProof/>
      </w:rPr>
      <w:drawing>
        <wp:anchor distT="0" distB="0" distL="114300" distR="114300" simplePos="0" relativeHeight="251658243" behindDoc="1" locked="0" layoutInCell="1" allowOverlap="1" wp14:anchorId="2F3C6627" wp14:editId="3B4B0B45">
          <wp:simplePos x="0" y="0"/>
          <wp:positionH relativeFrom="margin">
            <wp:align>center</wp:align>
          </wp:positionH>
          <wp:positionV relativeFrom="margin">
            <wp:align>center</wp:align>
          </wp:positionV>
          <wp:extent cx="7560310" cy="10692130"/>
          <wp:effectExtent l="0" t="0" r="0" b="1270"/>
          <wp:wrapNone/>
          <wp:docPr id="3" name="WordPictureWatermark2"/>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2"/>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3292" w14:textId="77777777" w:rsidR="00DF55CC" w:rsidRPr="008734DD" w:rsidRDefault="008734DD" w:rsidP="00193FBC">
    <w:pPr>
      <w:pStyle w:val="Pieddepage"/>
      <w:tabs>
        <w:tab w:val="clear" w:pos="4536"/>
        <w:tab w:val="clear" w:pos="9072"/>
      </w:tabs>
      <w:spacing w:after="120"/>
      <w:ind w:left="0"/>
      <w:jc w:val="right"/>
      <w:rPr>
        <w:color w:val="33289C"/>
        <w:spacing w:val="-10"/>
        <w:szCs w:val="20"/>
      </w:rPr>
    </w:pPr>
    <w:r w:rsidRPr="008734DD">
      <w:rPr>
        <w:noProof/>
        <w:szCs w:val="20"/>
      </w:rPr>
      <mc:AlternateContent>
        <mc:Choice Requires="wpc">
          <w:drawing>
            <wp:anchor distT="0" distB="0" distL="114300" distR="114300" simplePos="0" relativeHeight="251658242" behindDoc="0" locked="1" layoutInCell="1" allowOverlap="0" wp14:anchorId="50D0D672" wp14:editId="76BFA72E">
              <wp:simplePos x="0" y="0"/>
              <wp:positionH relativeFrom="page">
                <wp:posOffset>350520</wp:posOffset>
              </wp:positionH>
              <wp:positionV relativeFrom="page">
                <wp:posOffset>226695</wp:posOffset>
              </wp:positionV>
              <wp:extent cx="1903095" cy="982980"/>
              <wp:effectExtent l="0" t="0" r="0" b="0"/>
              <wp:wrapNone/>
              <wp:docPr id="1894386568" name="Zone de dessin 1345259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1"/>
                        <a:srcRect/>
                        <a:stretch>
                          <a:fillRect/>
                        </a:stretch>
                      </a:blipFill>
                    </wpc:bg>
                    <wpc:whole>
                      <a:ln>
                        <a:noFill/>
                      </a:ln>
                    </wpc:whole>
                  </wpc:wpc>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group id="Zone de dessin 1345259155" style="position:absolute;margin-left:27.6pt;margin-top:17.85pt;width:149.85pt;height:77.4pt;z-index:251658240;mso-position-horizontal-relative:page;mso-position-vertical-relative:page" coordsize="19030,9829" o:spid="_x0000_s1026" o:allowoverlap="f" editas="canvas" w14:anchorId="41486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9030;height:9829;visibility:visible;mso-wrap-style:square" filled="t" type="#_x0000_t75">
                <v:fill type="frame" o:detectmouseclick="t" o:title="" recolor="t" rotate="t" r:id="rId3"/>
                <v:path o:connecttype="none"/>
              </v:shape>
              <w10:wrap anchorx="page" anchory="page"/>
              <w10:anchorlock/>
            </v:group>
          </w:pict>
        </mc:Fallback>
      </mc:AlternateContent>
    </w:r>
    <w:r w:rsidRPr="008734DD">
      <w:rPr>
        <w:color w:val="33289C"/>
        <w:spacing w:val="-10"/>
        <w:szCs w:val="20"/>
      </w:rPr>
      <w:t>COMMUNIQUÉ DE PRESSE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B91F" w14:textId="53D847C3" w:rsidR="008734DD" w:rsidRPr="00193FBC" w:rsidRDefault="3F3CE6C5" w:rsidP="00193FBC">
    <w:pPr>
      <w:pStyle w:val="En-tte"/>
      <w:tabs>
        <w:tab w:val="clear" w:pos="9072"/>
      </w:tabs>
      <w:ind w:left="0" w:right="-31"/>
      <w:jc w:val="right"/>
      <w:rPr>
        <w:rFonts w:ascii="Libre Bodoni" w:hAnsi="Libre Bodoni"/>
        <w:color w:val="33289C" w:themeColor="text2"/>
        <w:sz w:val="40"/>
        <w:szCs w:val="40"/>
      </w:rPr>
    </w:pPr>
    <w:bookmarkStart w:id="1" w:name="_Hlk516066730"/>
    <w:bookmarkStart w:id="2" w:name="_Hlk516066731"/>
    <w:bookmarkStart w:id="3" w:name="_Hlk516066732"/>
    <w:bookmarkStart w:id="4" w:name="_Hlk516066743"/>
    <w:bookmarkStart w:id="5" w:name="_Hlk516066744"/>
    <w:bookmarkStart w:id="6" w:name="_Hlk516066745"/>
    <w:r w:rsidRPr="3F3CE6C5">
      <w:rPr>
        <w:rFonts w:ascii="Libre Bodoni" w:hAnsi="Libre Bodoni"/>
        <w:color w:val="33289C" w:themeColor="text2"/>
        <w:sz w:val="40"/>
        <w:szCs w:val="40"/>
      </w:rPr>
      <w:t>COMMUNIQUÉ DE PRESSE</w:t>
    </w:r>
  </w:p>
  <w:p w14:paraId="5C3CAFC1" w14:textId="77777777" w:rsidR="00DF55CC" w:rsidRPr="00E43F83" w:rsidRDefault="00665A26" w:rsidP="008734DD">
    <w:pPr>
      <w:pStyle w:val="En-tte"/>
      <w:tabs>
        <w:tab w:val="clear" w:pos="9072"/>
      </w:tabs>
      <w:ind w:left="0" w:right="7932"/>
      <w:rPr>
        <w:rFonts w:ascii="Trebuchet MS" w:hAnsi="Trebuchet MS"/>
        <w:sz w:val="12"/>
        <w:szCs w:val="12"/>
      </w:rPr>
    </w:pPr>
    <w:r>
      <w:rPr>
        <w:noProof/>
      </w:rPr>
      <mc:AlternateContent>
        <mc:Choice Requires="wpc">
          <w:drawing>
            <wp:anchor distT="0" distB="0" distL="114300" distR="114300" simplePos="0" relativeHeight="251658240" behindDoc="0" locked="1" layoutInCell="1" allowOverlap="0" wp14:anchorId="34B6E551" wp14:editId="67882CC4">
              <wp:simplePos x="0" y="0"/>
              <wp:positionH relativeFrom="page">
                <wp:posOffset>346710</wp:posOffset>
              </wp:positionH>
              <wp:positionV relativeFrom="page">
                <wp:posOffset>220345</wp:posOffset>
              </wp:positionV>
              <wp:extent cx="1903095" cy="982980"/>
              <wp:effectExtent l="0" t="0" r="0" b="0"/>
              <wp:wrapNone/>
              <wp:docPr id="1345259155" name="Zone de dessin 1345259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1"/>
                        <a:srcRect/>
                        <a:stretch>
                          <a:fillRect/>
                        </a:stretch>
                      </a:blipFill>
                    </wpc:bg>
                    <wpc:whole>
                      <a:ln>
                        <a:noFill/>
                      </a:ln>
                    </wpc:whole>
                  </wpc:wpc>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group id="Zone de dessin 1345259155" style="position:absolute;margin-left:27.3pt;margin-top:17.35pt;width:149.85pt;height:77.4pt;z-index:251656192;mso-position-horizontal-relative:page;mso-position-vertical-relative:page" coordsize="19030,9829" o:spid="_x0000_s1026" o:allowoverlap="f" editas="canvas" w14:anchorId="3FDB5A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9030;height:9829;visibility:visible;mso-wrap-style:square" filled="t" type="#_x0000_t75">
                <v:fill type="frame" o:detectmouseclick="t" o:title="" recolor="t" rotate="t" r:id="rId5"/>
                <v:path o:connecttype="none"/>
              </v:shape>
              <w10:wrap anchorx="page" anchory="page"/>
              <w10:anchorlock/>
            </v:group>
          </w:pict>
        </mc:Fallback>
      </mc:AlternateConten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4C89EAA"/>
    <w:lvl w:ilvl="0">
      <w:start w:val="1"/>
      <w:numFmt w:val="decimal"/>
      <w:pStyle w:val="Listenumros2"/>
      <w:lvlText w:val="%1."/>
      <w:lvlJc w:val="left"/>
      <w:pPr>
        <w:tabs>
          <w:tab w:val="num" w:pos="643"/>
        </w:tabs>
        <w:ind w:left="643" w:hanging="360"/>
      </w:pPr>
    </w:lvl>
  </w:abstractNum>
  <w:abstractNum w:abstractNumId="1" w15:restartNumberingAfterBreak="0">
    <w:nsid w:val="05E12E22"/>
    <w:multiLevelType w:val="hybridMultilevel"/>
    <w:tmpl w:val="EE9EB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FF002F"/>
    <w:multiLevelType w:val="hybridMultilevel"/>
    <w:tmpl w:val="85F23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C42418"/>
    <w:multiLevelType w:val="multilevel"/>
    <w:tmpl w:val="BBA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BC4C35"/>
    <w:multiLevelType w:val="multilevel"/>
    <w:tmpl w:val="816E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923761"/>
    <w:multiLevelType w:val="hybridMultilevel"/>
    <w:tmpl w:val="A724BC3C"/>
    <w:lvl w:ilvl="0" w:tplc="DADCB0AC">
      <w:start w:val="1"/>
      <w:numFmt w:val="bullet"/>
      <w:lvlText w:val=""/>
      <w:lvlJc w:val="left"/>
      <w:pPr>
        <w:ind w:left="720" w:hanging="360"/>
      </w:pPr>
      <w:rPr>
        <w:rFonts w:ascii="Symbol" w:hAnsi="Symbol" w:hint="default"/>
        <w:color w:val="615CAF"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DE7E7C"/>
    <w:multiLevelType w:val="multilevel"/>
    <w:tmpl w:val="564A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5F9A60"/>
    <w:multiLevelType w:val="hybridMultilevel"/>
    <w:tmpl w:val="1D0EF62E"/>
    <w:lvl w:ilvl="0" w:tplc="C3FC4988">
      <w:start w:val="1"/>
      <w:numFmt w:val="bullet"/>
      <w:lvlText w:val=""/>
      <w:lvlJc w:val="left"/>
      <w:pPr>
        <w:ind w:left="720" w:hanging="360"/>
      </w:pPr>
      <w:rPr>
        <w:rFonts w:ascii="Symbol" w:hAnsi="Symbol" w:hint="default"/>
      </w:rPr>
    </w:lvl>
    <w:lvl w:ilvl="1" w:tplc="55668716">
      <w:start w:val="1"/>
      <w:numFmt w:val="bullet"/>
      <w:lvlText w:val="o"/>
      <w:lvlJc w:val="left"/>
      <w:pPr>
        <w:ind w:left="1440" w:hanging="360"/>
      </w:pPr>
      <w:rPr>
        <w:rFonts w:ascii="Courier New" w:hAnsi="Courier New" w:hint="default"/>
      </w:rPr>
    </w:lvl>
    <w:lvl w:ilvl="2" w:tplc="E6666AB0">
      <w:start w:val="1"/>
      <w:numFmt w:val="bullet"/>
      <w:lvlText w:val=""/>
      <w:lvlJc w:val="left"/>
      <w:pPr>
        <w:ind w:left="2160" w:hanging="360"/>
      </w:pPr>
      <w:rPr>
        <w:rFonts w:ascii="Wingdings" w:hAnsi="Wingdings" w:hint="default"/>
      </w:rPr>
    </w:lvl>
    <w:lvl w:ilvl="3" w:tplc="40CC5B16">
      <w:start w:val="1"/>
      <w:numFmt w:val="bullet"/>
      <w:lvlText w:val=""/>
      <w:lvlJc w:val="left"/>
      <w:pPr>
        <w:ind w:left="2880" w:hanging="360"/>
      </w:pPr>
      <w:rPr>
        <w:rFonts w:ascii="Symbol" w:hAnsi="Symbol" w:hint="default"/>
      </w:rPr>
    </w:lvl>
    <w:lvl w:ilvl="4" w:tplc="C92ADC22">
      <w:start w:val="1"/>
      <w:numFmt w:val="bullet"/>
      <w:lvlText w:val="o"/>
      <w:lvlJc w:val="left"/>
      <w:pPr>
        <w:ind w:left="3600" w:hanging="360"/>
      </w:pPr>
      <w:rPr>
        <w:rFonts w:ascii="Courier New" w:hAnsi="Courier New" w:hint="default"/>
      </w:rPr>
    </w:lvl>
    <w:lvl w:ilvl="5" w:tplc="AAD41D92">
      <w:start w:val="1"/>
      <w:numFmt w:val="bullet"/>
      <w:lvlText w:val=""/>
      <w:lvlJc w:val="left"/>
      <w:pPr>
        <w:ind w:left="4320" w:hanging="360"/>
      </w:pPr>
      <w:rPr>
        <w:rFonts w:ascii="Wingdings" w:hAnsi="Wingdings" w:hint="default"/>
      </w:rPr>
    </w:lvl>
    <w:lvl w:ilvl="6" w:tplc="D7E2B334">
      <w:start w:val="1"/>
      <w:numFmt w:val="bullet"/>
      <w:lvlText w:val=""/>
      <w:lvlJc w:val="left"/>
      <w:pPr>
        <w:ind w:left="5040" w:hanging="360"/>
      </w:pPr>
      <w:rPr>
        <w:rFonts w:ascii="Symbol" w:hAnsi="Symbol" w:hint="default"/>
      </w:rPr>
    </w:lvl>
    <w:lvl w:ilvl="7" w:tplc="44BC693C">
      <w:start w:val="1"/>
      <w:numFmt w:val="bullet"/>
      <w:lvlText w:val="o"/>
      <w:lvlJc w:val="left"/>
      <w:pPr>
        <w:ind w:left="5760" w:hanging="360"/>
      </w:pPr>
      <w:rPr>
        <w:rFonts w:ascii="Courier New" w:hAnsi="Courier New" w:hint="default"/>
      </w:rPr>
    </w:lvl>
    <w:lvl w:ilvl="8" w:tplc="9CDAC55C">
      <w:start w:val="1"/>
      <w:numFmt w:val="bullet"/>
      <w:lvlText w:val=""/>
      <w:lvlJc w:val="left"/>
      <w:pPr>
        <w:ind w:left="6480" w:hanging="360"/>
      </w:pPr>
      <w:rPr>
        <w:rFonts w:ascii="Wingdings" w:hAnsi="Wingdings" w:hint="default"/>
      </w:rPr>
    </w:lvl>
  </w:abstractNum>
  <w:abstractNum w:abstractNumId="8" w15:restartNumberingAfterBreak="0">
    <w:nsid w:val="3E883392"/>
    <w:multiLevelType w:val="hybridMultilevel"/>
    <w:tmpl w:val="40264D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7166D0"/>
    <w:multiLevelType w:val="hybridMultilevel"/>
    <w:tmpl w:val="A8EE669E"/>
    <w:lvl w:ilvl="0" w:tplc="5AD61976">
      <w:start w:val="1"/>
      <w:numFmt w:val="bullet"/>
      <w:pStyle w:val="Puceniveau3"/>
      <w:lvlText w:val="o"/>
      <w:lvlJc w:val="left"/>
      <w:pPr>
        <w:ind w:left="862" w:hanging="360"/>
      </w:pPr>
      <w:rPr>
        <w:rFonts w:ascii="Courier New" w:hAnsi="Courier New" w:cs="Courier New" w:hint="default"/>
        <w:color w:val="777777" w:themeColor="accent5"/>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7D38D5"/>
    <w:multiLevelType w:val="hybridMultilevel"/>
    <w:tmpl w:val="DB0CEF46"/>
    <w:lvl w:ilvl="0" w:tplc="10B8D2B0">
      <w:start w:val="1"/>
      <w:numFmt w:val="decimal"/>
      <w:lvlText w:val="%1."/>
      <w:lvlJc w:val="left"/>
      <w:pPr>
        <w:ind w:left="720" w:hanging="360"/>
      </w:pPr>
      <w:rPr>
        <w:rFonts w:ascii="Sofia Pro" w:eastAsiaTheme="minorEastAsia" w:hAnsi="Sofia Pro" w:cs="Times New Roman (Body 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677D83"/>
    <w:multiLevelType w:val="hybridMultilevel"/>
    <w:tmpl w:val="9FAE8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616E2D"/>
    <w:multiLevelType w:val="multilevel"/>
    <w:tmpl w:val="43AA5E54"/>
    <w:styleLink w:val="Listeactuelle1"/>
    <w:lvl w:ilvl="0">
      <w:start w:val="1"/>
      <w:numFmt w:val="decimal"/>
      <w:lvlText w:val="%1."/>
      <w:lvlJc w:val="left"/>
      <w:pPr>
        <w:ind w:left="720" w:hanging="360"/>
      </w:pPr>
      <w:rPr>
        <w:rFonts w:ascii="Sofia Pro" w:hAnsi="Sofia Pro"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D83E24"/>
    <w:multiLevelType w:val="multilevel"/>
    <w:tmpl w:val="BBA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2B368E"/>
    <w:multiLevelType w:val="hybridMultilevel"/>
    <w:tmpl w:val="746A705A"/>
    <w:lvl w:ilvl="0" w:tplc="8412507E">
      <w:start w:val="1"/>
      <w:numFmt w:val="bullet"/>
      <w:pStyle w:val="Puceniveau4"/>
      <w:lvlText w:val=""/>
      <w:lvlJc w:val="left"/>
      <w:pPr>
        <w:ind w:left="862" w:hanging="360"/>
      </w:pPr>
      <w:rPr>
        <w:rFonts w:ascii="Symbol" w:hAnsi="Symbol" w:hint="default"/>
        <w:color w:val="777777" w:themeColor="accent5"/>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2B3813"/>
    <w:multiLevelType w:val="hybridMultilevel"/>
    <w:tmpl w:val="D99E2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B77E9B"/>
    <w:multiLevelType w:val="multilevel"/>
    <w:tmpl w:val="BBA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C65682"/>
    <w:multiLevelType w:val="hybridMultilevel"/>
    <w:tmpl w:val="41D02138"/>
    <w:lvl w:ilvl="0" w:tplc="C39E0A6E">
      <w:start w:val="1"/>
      <w:numFmt w:val="bullet"/>
      <w:lvlText w:val=""/>
      <w:lvlJc w:val="left"/>
      <w:pPr>
        <w:ind w:left="720" w:hanging="360"/>
      </w:pPr>
      <w:rPr>
        <w:rFonts w:ascii="Symbol" w:hAnsi="Symbol" w:hint="default"/>
      </w:rPr>
    </w:lvl>
    <w:lvl w:ilvl="1" w:tplc="6082D844">
      <w:start w:val="1"/>
      <w:numFmt w:val="bullet"/>
      <w:lvlText w:val="o"/>
      <w:lvlJc w:val="left"/>
      <w:pPr>
        <w:ind w:left="1440" w:hanging="360"/>
      </w:pPr>
      <w:rPr>
        <w:rFonts w:ascii="Courier New" w:hAnsi="Courier New" w:hint="default"/>
      </w:rPr>
    </w:lvl>
    <w:lvl w:ilvl="2" w:tplc="48C8B226">
      <w:start w:val="1"/>
      <w:numFmt w:val="bullet"/>
      <w:lvlText w:val=""/>
      <w:lvlJc w:val="left"/>
      <w:pPr>
        <w:ind w:left="2160" w:hanging="360"/>
      </w:pPr>
      <w:rPr>
        <w:rFonts w:ascii="Wingdings" w:hAnsi="Wingdings" w:hint="default"/>
      </w:rPr>
    </w:lvl>
    <w:lvl w:ilvl="3" w:tplc="E2DE228C">
      <w:start w:val="1"/>
      <w:numFmt w:val="bullet"/>
      <w:lvlText w:val=""/>
      <w:lvlJc w:val="left"/>
      <w:pPr>
        <w:ind w:left="2880" w:hanging="360"/>
      </w:pPr>
      <w:rPr>
        <w:rFonts w:ascii="Symbol" w:hAnsi="Symbol" w:hint="default"/>
      </w:rPr>
    </w:lvl>
    <w:lvl w:ilvl="4" w:tplc="A2A291AE">
      <w:start w:val="1"/>
      <w:numFmt w:val="bullet"/>
      <w:lvlText w:val="o"/>
      <w:lvlJc w:val="left"/>
      <w:pPr>
        <w:ind w:left="3600" w:hanging="360"/>
      </w:pPr>
      <w:rPr>
        <w:rFonts w:ascii="Courier New" w:hAnsi="Courier New" w:hint="default"/>
      </w:rPr>
    </w:lvl>
    <w:lvl w:ilvl="5" w:tplc="6B5E8ECE">
      <w:start w:val="1"/>
      <w:numFmt w:val="bullet"/>
      <w:lvlText w:val=""/>
      <w:lvlJc w:val="left"/>
      <w:pPr>
        <w:ind w:left="4320" w:hanging="360"/>
      </w:pPr>
      <w:rPr>
        <w:rFonts w:ascii="Wingdings" w:hAnsi="Wingdings" w:hint="default"/>
      </w:rPr>
    </w:lvl>
    <w:lvl w:ilvl="6" w:tplc="20BA00D6">
      <w:start w:val="1"/>
      <w:numFmt w:val="bullet"/>
      <w:lvlText w:val=""/>
      <w:lvlJc w:val="left"/>
      <w:pPr>
        <w:ind w:left="5040" w:hanging="360"/>
      </w:pPr>
      <w:rPr>
        <w:rFonts w:ascii="Symbol" w:hAnsi="Symbol" w:hint="default"/>
      </w:rPr>
    </w:lvl>
    <w:lvl w:ilvl="7" w:tplc="7526AF4E">
      <w:start w:val="1"/>
      <w:numFmt w:val="bullet"/>
      <w:lvlText w:val="o"/>
      <w:lvlJc w:val="left"/>
      <w:pPr>
        <w:ind w:left="5760" w:hanging="360"/>
      </w:pPr>
      <w:rPr>
        <w:rFonts w:ascii="Courier New" w:hAnsi="Courier New" w:hint="default"/>
      </w:rPr>
    </w:lvl>
    <w:lvl w:ilvl="8" w:tplc="D7F8EB5E">
      <w:start w:val="1"/>
      <w:numFmt w:val="bullet"/>
      <w:lvlText w:val=""/>
      <w:lvlJc w:val="left"/>
      <w:pPr>
        <w:ind w:left="6480" w:hanging="360"/>
      </w:pPr>
      <w:rPr>
        <w:rFonts w:ascii="Wingdings" w:hAnsi="Wingdings" w:hint="default"/>
      </w:rPr>
    </w:lvl>
  </w:abstractNum>
  <w:abstractNum w:abstractNumId="18" w15:restartNumberingAfterBreak="0">
    <w:nsid w:val="66C43A02"/>
    <w:multiLevelType w:val="hybridMultilevel"/>
    <w:tmpl w:val="1F8EF070"/>
    <w:lvl w:ilvl="0" w:tplc="86087FDE">
      <w:start w:val="1"/>
      <w:numFmt w:val="bullet"/>
      <w:lvlText w:val="-"/>
      <w:lvlJc w:val="left"/>
      <w:pPr>
        <w:ind w:left="502" w:hanging="360"/>
      </w:pPr>
      <w:rPr>
        <w:rFonts w:ascii="Bodoni MT" w:eastAsiaTheme="minorEastAsia" w:hAnsi="Bodoni MT" w:cs="Times New Roman (Body C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9" w15:restartNumberingAfterBreak="0">
    <w:nsid w:val="6D1623E1"/>
    <w:multiLevelType w:val="hybridMultilevel"/>
    <w:tmpl w:val="145A1D30"/>
    <w:lvl w:ilvl="0" w:tplc="6C7C55C0">
      <w:start w:val="8"/>
      <w:numFmt w:val="bullet"/>
      <w:lvlText w:val="-"/>
      <w:lvlJc w:val="left"/>
      <w:pPr>
        <w:ind w:left="720" w:hanging="360"/>
      </w:pPr>
      <w:rPr>
        <w:rFonts w:ascii="Sofia Pro" w:eastAsiaTheme="minorEastAsia" w:hAnsi="Sofia Pro" w:cs="Times New Roman (Body 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2B36CA"/>
    <w:multiLevelType w:val="hybridMultilevel"/>
    <w:tmpl w:val="192E4F54"/>
    <w:lvl w:ilvl="0" w:tplc="D9CAC4BC">
      <w:start w:val="1"/>
      <w:numFmt w:val="bullet"/>
      <w:pStyle w:val="Puceniveau1"/>
      <w:lvlText w:val=""/>
      <w:lvlJc w:val="left"/>
      <w:pPr>
        <w:ind w:left="862" w:hanging="360"/>
      </w:pPr>
      <w:rPr>
        <w:rFonts w:ascii="Wingdings" w:hAnsi="Wingdings" w:hint="default"/>
        <w:color w:val="777777" w:themeColor="accent5"/>
        <w:sz w:val="1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2514D66"/>
    <w:multiLevelType w:val="hybridMultilevel"/>
    <w:tmpl w:val="F25A21F0"/>
    <w:lvl w:ilvl="0" w:tplc="8A9ACA86">
      <w:start w:val="1"/>
      <w:numFmt w:val="bullet"/>
      <w:pStyle w:val="Paragraphede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540EF6"/>
    <w:multiLevelType w:val="hybridMultilevel"/>
    <w:tmpl w:val="8C7E23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6878817">
    <w:abstractNumId w:val="7"/>
  </w:num>
  <w:num w:numId="2" w16cid:durableId="1668053350">
    <w:abstractNumId w:val="17"/>
  </w:num>
  <w:num w:numId="3" w16cid:durableId="1893299716">
    <w:abstractNumId w:val="9"/>
  </w:num>
  <w:num w:numId="4" w16cid:durableId="773327435">
    <w:abstractNumId w:val="14"/>
  </w:num>
  <w:num w:numId="5" w16cid:durableId="445348024">
    <w:abstractNumId w:val="20"/>
  </w:num>
  <w:num w:numId="6" w16cid:durableId="63842668">
    <w:abstractNumId w:val="11"/>
  </w:num>
  <w:num w:numId="7" w16cid:durableId="1912613042">
    <w:abstractNumId w:val="12"/>
  </w:num>
  <w:num w:numId="8" w16cid:durableId="1087460522">
    <w:abstractNumId w:val="0"/>
  </w:num>
  <w:num w:numId="9" w16cid:durableId="1768888631">
    <w:abstractNumId w:val="2"/>
  </w:num>
  <w:num w:numId="10" w16cid:durableId="932009906">
    <w:abstractNumId w:val="1"/>
  </w:num>
  <w:num w:numId="11" w16cid:durableId="1668166013">
    <w:abstractNumId w:val="8"/>
  </w:num>
  <w:num w:numId="12" w16cid:durableId="1501122489">
    <w:abstractNumId w:val="4"/>
  </w:num>
  <w:num w:numId="13" w16cid:durableId="1889410141">
    <w:abstractNumId w:val="6"/>
  </w:num>
  <w:num w:numId="14" w16cid:durableId="2065524577">
    <w:abstractNumId w:val="10"/>
  </w:num>
  <w:num w:numId="15" w16cid:durableId="9574093">
    <w:abstractNumId w:val="15"/>
  </w:num>
  <w:num w:numId="16" w16cid:durableId="2001421254">
    <w:abstractNumId w:val="18"/>
  </w:num>
  <w:num w:numId="17" w16cid:durableId="1849834225">
    <w:abstractNumId w:val="22"/>
  </w:num>
  <w:num w:numId="18" w16cid:durableId="1378701178">
    <w:abstractNumId w:val="16"/>
  </w:num>
  <w:num w:numId="19" w16cid:durableId="678313311">
    <w:abstractNumId w:val="13"/>
  </w:num>
  <w:num w:numId="20" w16cid:durableId="1640650558">
    <w:abstractNumId w:val="3"/>
  </w:num>
  <w:num w:numId="21" w16cid:durableId="1075081424">
    <w:abstractNumId w:val="5"/>
  </w:num>
  <w:num w:numId="22" w16cid:durableId="157775542">
    <w:abstractNumId w:val="21"/>
  </w:num>
  <w:num w:numId="23" w16cid:durableId="213405166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0D"/>
    <w:rsid w:val="00000147"/>
    <w:rsid w:val="00001E98"/>
    <w:rsid w:val="0000330E"/>
    <w:rsid w:val="000033C3"/>
    <w:rsid w:val="00003904"/>
    <w:rsid w:val="00004E1B"/>
    <w:rsid w:val="000050A9"/>
    <w:rsid w:val="00007272"/>
    <w:rsid w:val="00007578"/>
    <w:rsid w:val="00010ECC"/>
    <w:rsid w:val="00012B8C"/>
    <w:rsid w:val="00013D81"/>
    <w:rsid w:val="00013EA9"/>
    <w:rsid w:val="00014345"/>
    <w:rsid w:val="00014D5B"/>
    <w:rsid w:val="00017421"/>
    <w:rsid w:val="00017AED"/>
    <w:rsid w:val="00020F60"/>
    <w:rsid w:val="00021284"/>
    <w:rsid w:val="00021E34"/>
    <w:rsid w:val="0002273C"/>
    <w:rsid w:val="00024AC2"/>
    <w:rsid w:val="0002633E"/>
    <w:rsid w:val="00030C52"/>
    <w:rsid w:val="000313FB"/>
    <w:rsid w:val="00031824"/>
    <w:rsid w:val="000318F4"/>
    <w:rsid w:val="0003225F"/>
    <w:rsid w:val="00032D0D"/>
    <w:rsid w:val="0003391F"/>
    <w:rsid w:val="000339F3"/>
    <w:rsid w:val="00033BC2"/>
    <w:rsid w:val="00035AEB"/>
    <w:rsid w:val="000373AD"/>
    <w:rsid w:val="000407A7"/>
    <w:rsid w:val="00041F90"/>
    <w:rsid w:val="00043886"/>
    <w:rsid w:val="0004497F"/>
    <w:rsid w:val="000450C0"/>
    <w:rsid w:val="00045DDB"/>
    <w:rsid w:val="000462A5"/>
    <w:rsid w:val="00050BBE"/>
    <w:rsid w:val="00050BE2"/>
    <w:rsid w:val="00051CDF"/>
    <w:rsid w:val="00051EAF"/>
    <w:rsid w:val="00052432"/>
    <w:rsid w:val="000538F5"/>
    <w:rsid w:val="0005395E"/>
    <w:rsid w:val="000553BC"/>
    <w:rsid w:val="000569D1"/>
    <w:rsid w:val="00057CBF"/>
    <w:rsid w:val="000603A7"/>
    <w:rsid w:val="000611C7"/>
    <w:rsid w:val="00061B5B"/>
    <w:rsid w:val="00062272"/>
    <w:rsid w:val="00062DD9"/>
    <w:rsid w:val="00062F69"/>
    <w:rsid w:val="00063033"/>
    <w:rsid w:val="00063109"/>
    <w:rsid w:val="000654BE"/>
    <w:rsid w:val="00065BA3"/>
    <w:rsid w:val="00067892"/>
    <w:rsid w:val="0007043B"/>
    <w:rsid w:val="000707C0"/>
    <w:rsid w:val="00071135"/>
    <w:rsid w:val="00071DFF"/>
    <w:rsid w:val="00072E53"/>
    <w:rsid w:val="000738E2"/>
    <w:rsid w:val="0007693E"/>
    <w:rsid w:val="0007758A"/>
    <w:rsid w:val="00077ADC"/>
    <w:rsid w:val="000800B2"/>
    <w:rsid w:val="00080F96"/>
    <w:rsid w:val="0008177C"/>
    <w:rsid w:val="00081C1E"/>
    <w:rsid w:val="00082BCA"/>
    <w:rsid w:val="00083810"/>
    <w:rsid w:val="00085FFE"/>
    <w:rsid w:val="0009067C"/>
    <w:rsid w:val="000937A0"/>
    <w:rsid w:val="0009430E"/>
    <w:rsid w:val="00094507"/>
    <w:rsid w:val="00095031"/>
    <w:rsid w:val="0009517D"/>
    <w:rsid w:val="00095E13"/>
    <w:rsid w:val="00096D2A"/>
    <w:rsid w:val="000A036D"/>
    <w:rsid w:val="000A18EC"/>
    <w:rsid w:val="000A1F6E"/>
    <w:rsid w:val="000A23A6"/>
    <w:rsid w:val="000A316C"/>
    <w:rsid w:val="000A3692"/>
    <w:rsid w:val="000A3ACE"/>
    <w:rsid w:val="000A572B"/>
    <w:rsid w:val="000A58CA"/>
    <w:rsid w:val="000A67EC"/>
    <w:rsid w:val="000A7140"/>
    <w:rsid w:val="000A77AB"/>
    <w:rsid w:val="000B0C2E"/>
    <w:rsid w:val="000B17F3"/>
    <w:rsid w:val="000B39D2"/>
    <w:rsid w:val="000B478A"/>
    <w:rsid w:val="000B4A9E"/>
    <w:rsid w:val="000B4E1E"/>
    <w:rsid w:val="000B5EB5"/>
    <w:rsid w:val="000B5F8E"/>
    <w:rsid w:val="000B69D1"/>
    <w:rsid w:val="000B7BE8"/>
    <w:rsid w:val="000C035C"/>
    <w:rsid w:val="000C075F"/>
    <w:rsid w:val="000C0E54"/>
    <w:rsid w:val="000C11C9"/>
    <w:rsid w:val="000C1D34"/>
    <w:rsid w:val="000C1DC4"/>
    <w:rsid w:val="000C31CA"/>
    <w:rsid w:val="000C32C8"/>
    <w:rsid w:val="000C3DE1"/>
    <w:rsid w:val="000C5A19"/>
    <w:rsid w:val="000C5BC2"/>
    <w:rsid w:val="000C75B2"/>
    <w:rsid w:val="000D1CEB"/>
    <w:rsid w:val="000D1D02"/>
    <w:rsid w:val="000D1D8C"/>
    <w:rsid w:val="000D2D4C"/>
    <w:rsid w:val="000D30A6"/>
    <w:rsid w:val="000D3BEE"/>
    <w:rsid w:val="000D61F4"/>
    <w:rsid w:val="000D628B"/>
    <w:rsid w:val="000D7D76"/>
    <w:rsid w:val="000E02A2"/>
    <w:rsid w:val="000E090C"/>
    <w:rsid w:val="000E1E22"/>
    <w:rsid w:val="000E1F85"/>
    <w:rsid w:val="000E28E4"/>
    <w:rsid w:val="000E5366"/>
    <w:rsid w:val="000E5E97"/>
    <w:rsid w:val="000E63AE"/>
    <w:rsid w:val="000E6D5A"/>
    <w:rsid w:val="000E778C"/>
    <w:rsid w:val="000E77F7"/>
    <w:rsid w:val="000E7897"/>
    <w:rsid w:val="000E7EA7"/>
    <w:rsid w:val="000E7FFC"/>
    <w:rsid w:val="000F070D"/>
    <w:rsid w:val="000F0D92"/>
    <w:rsid w:val="000F1082"/>
    <w:rsid w:val="000F13F4"/>
    <w:rsid w:val="000F175B"/>
    <w:rsid w:val="000F1F3C"/>
    <w:rsid w:val="000F3C1F"/>
    <w:rsid w:val="000F498A"/>
    <w:rsid w:val="000F6B1E"/>
    <w:rsid w:val="0010023C"/>
    <w:rsid w:val="0010146A"/>
    <w:rsid w:val="00101507"/>
    <w:rsid w:val="00103CAC"/>
    <w:rsid w:val="00104203"/>
    <w:rsid w:val="00104949"/>
    <w:rsid w:val="00106020"/>
    <w:rsid w:val="00106388"/>
    <w:rsid w:val="00106F31"/>
    <w:rsid w:val="0010705A"/>
    <w:rsid w:val="00107F02"/>
    <w:rsid w:val="00110533"/>
    <w:rsid w:val="00111931"/>
    <w:rsid w:val="00111DFF"/>
    <w:rsid w:val="00112052"/>
    <w:rsid w:val="0011269F"/>
    <w:rsid w:val="00112CE8"/>
    <w:rsid w:val="00112F28"/>
    <w:rsid w:val="00116C11"/>
    <w:rsid w:val="001177FE"/>
    <w:rsid w:val="001218CA"/>
    <w:rsid w:val="00121F80"/>
    <w:rsid w:val="00122F3E"/>
    <w:rsid w:val="00123595"/>
    <w:rsid w:val="0012380C"/>
    <w:rsid w:val="00124121"/>
    <w:rsid w:val="0012557D"/>
    <w:rsid w:val="00125662"/>
    <w:rsid w:val="001269A2"/>
    <w:rsid w:val="001309D8"/>
    <w:rsid w:val="001312F5"/>
    <w:rsid w:val="00132E71"/>
    <w:rsid w:val="00132F2B"/>
    <w:rsid w:val="001341E1"/>
    <w:rsid w:val="00135368"/>
    <w:rsid w:val="00135518"/>
    <w:rsid w:val="00135794"/>
    <w:rsid w:val="00136055"/>
    <w:rsid w:val="001362B5"/>
    <w:rsid w:val="00137F0E"/>
    <w:rsid w:val="00140C9C"/>
    <w:rsid w:val="00140D57"/>
    <w:rsid w:val="00141004"/>
    <w:rsid w:val="0014220C"/>
    <w:rsid w:val="001432A5"/>
    <w:rsid w:val="00144F4C"/>
    <w:rsid w:val="00145F32"/>
    <w:rsid w:val="00150AF1"/>
    <w:rsid w:val="00150D4C"/>
    <w:rsid w:val="00150E84"/>
    <w:rsid w:val="001512FF"/>
    <w:rsid w:val="00151321"/>
    <w:rsid w:val="00151662"/>
    <w:rsid w:val="001522C3"/>
    <w:rsid w:val="00152318"/>
    <w:rsid w:val="0015287F"/>
    <w:rsid w:val="00152D5E"/>
    <w:rsid w:val="00153E21"/>
    <w:rsid w:val="00154096"/>
    <w:rsid w:val="0015748E"/>
    <w:rsid w:val="0015765E"/>
    <w:rsid w:val="0015792C"/>
    <w:rsid w:val="001604DB"/>
    <w:rsid w:val="0016139A"/>
    <w:rsid w:val="00162AE1"/>
    <w:rsid w:val="00163FD8"/>
    <w:rsid w:val="00164057"/>
    <w:rsid w:val="001656A0"/>
    <w:rsid w:val="00166186"/>
    <w:rsid w:val="00166AD0"/>
    <w:rsid w:val="00167403"/>
    <w:rsid w:val="00167634"/>
    <w:rsid w:val="0017052C"/>
    <w:rsid w:val="001706DA"/>
    <w:rsid w:val="00170F14"/>
    <w:rsid w:val="0017130E"/>
    <w:rsid w:val="0017199C"/>
    <w:rsid w:val="00171D70"/>
    <w:rsid w:val="001729A2"/>
    <w:rsid w:val="00173069"/>
    <w:rsid w:val="0017324E"/>
    <w:rsid w:val="00173779"/>
    <w:rsid w:val="00176250"/>
    <w:rsid w:val="001762F4"/>
    <w:rsid w:val="00176665"/>
    <w:rsid w:val="001770B1"/>
    <w:rsid w:val="0018016F"/>
    <w:rsid w:val="00182E3B"/>
    <w:rsid w:val="00183AE9"/>
    <w:rsid w:val="001853C6"/>
    <w:rsid w:val="001856AC"/>
    <w:rsid w:val="00186597"/>
    <w:rsid w:val="00186F5A"/>
    <w:rsid w:val="00187619"/>
    <w:rsid w:val="00192DFF"/>
    <w:rsid w:val="0019324F"/>
    <w:rsid w:val="0019378F"/>
    <w:rsid w:val="00193A02"/>
    <w:rsid w:val="00193FBC"/>
    <w:rsid w:val="0019419F"/>
    <w:rsid w:val="0019480D"/>
    <w:rsid w:val="00194EC2"/>
    <w:rsid w:val="00196D0B"/>
    <w:rsid w:val="001A01E7"/>
    <w:rsid w:val="001A1419"/>
    <w:rsid w:val="001A1BF9"/>
    <w:rsid w:val="001A1F69"/>
    <w:rsid w:val="001A267F"/>
    <w:rsid w:val="001A2F0B"/>
    <w:rsid w:val="001A3602"/>
    <w:rsid w:val="001A4422"/>
    <w:rsid w:val="001A45CE"/>
    <w:rsid w:val="001A4A9F"/>
    <w:rsid w:val="001A4E7F"/>
    <w:rsid w:val="001A517C"/>
    <w:rsid w:val="001A6841"/>
    <w:rsid w:val="001A794D"/>
    <w:rsid w:val="001A7BD6"/>
    <w:rsid w:val="001B09D2"/>
    <w:rsid w:val="001B0AAC"/>
    <w:rsid w:val="001B1304"/>
    <w:rsid w:val="001B2A95"/>
    <w:rsid w:val="001B2F88"/>
    <w:rsid w:val="001B37AD"/>
    <w:rsid w:val="001B3A30"/>
    <w:rsid w:val="001B3E66"/>
    <w:rsid w:val="001B558D"/>
    <w:rsid w:val="001B7B1D"/>
    <w:rsid w:val="001C04CC"/>
    <w:rsid w:val="001C16EB"/>
    <w:rsid w:val="001C1ACF"/>
    <w:rsid w:val="001C225D"/>
    <w:rsid w:val="001C2F13"/>
    <w:rsid w:val="001C3C3B"/>
    <w:rsid w:val="001C4D03"/>
    <w:rsid w:val="001C5602"/>
    <w:rsid w:val="001C6B6B"/>
    <w:rsid w:val="001C7FD5"/>
    <w:rsid w:val="001D05D9"/>
    <w:rsid w:val="001D05E6"/>
    <w:rsid w:val="001D0BE4"/>
    <w:rsid w:val="001D2079"/>
    <w:rsid w:val="001D2F15"/>
    <w:rsid w:val="001D2F65"/>
    <w:rsid w:val="001D2F92"/>
    <w:rsid w:val="001D426D"/>
    <w:rsid w:val="001D49F9"/>
    <w:rsid w:val="001D574A"/>
    <w:rsid w:val="001D57E8"/>
    <w:rsid w:val="001D591E"/>
    <w:rsid w:val="001D5EFF"/>
    <w:rsid w:val="001D6402"/>
    <w:rsid w:val="001D703A"/>
    <w:rsid w:val="001D713F"/>
    <w:rsid w:val="001E10E1"/>
    <w:rsid w:val="001E13D1"/>
    <w:rsid w:val="001E1BF8"/>
    <w:rsid w:val="001E34FB"/>
    <w:rsid w:val="001E3BAC"/>
    <w:rsid w:val="001E4405"/>
    <w:rsid w:val="001E5EF5"/>
    <w:rsid w:val="001E67FE"/>
    <w:rsid w:val="001E6BEA"/>
    <w:rsid w:val="001F14D3"/>
    <w:rsid w:val="001F1515"/>
    <w:rsid w:val="001F2802"/>
    <w:rsid w:val="001F3447"/>
    <w:rsid w:val="001F4F13"/>
    <w:rsid w:val="001F6698"/>
    <w:rsid w:val="001F669A"/>
    <w:rsid w:val="001F6D59"/>
    <w:rsid w:val="001F749D"/>
    <w:rsid w:val="002003A9"/>
    <w:rsid w:val="002005F4"/>
    <w:rsid w:val="00203554"/>
    <w:rsid w:val="00203B6C"/>
    <w:rsid w:val="002043EF"/>
    <w:rsid w:val="00204ECE"/>
    <w:rsid w:val="00205383"/>
    <w:rsid w:val="002065D3"/>
    <w:rsid w:val="00210105"/>
    <w:rsid w:val="002110FA"/>
    <w:rsid w:val="0021169A"/>
    <w:rsid w:val="0021193E"/>
    <w:rsid w:val="00211E72"/>
    <w:rsid w:val="00212501"/>
    <w:rsid w:val="00212AE9"/>
    <w:rsid w:val="00214CFF"/>
    <w:rsid w:val="00215242"/>
    <w:rsid w:val="00215560"/>
    <w:rsid w:val="0021577A"/>
    <w:rsid w:val="00216796"/>
    <w:rsid w:val="00216DEC"/>
    <w:rsid w:val="002209A1"/>
    <w:rsid w:val="00221611"/>
    <w:rsid w:val="0022236A"/>
    <w:rsid w:val="00222BDE"/>
    <w:rsid w:val="00222FD0"/>
    <w:rsid w:val="00223144"/>
    <w:rsid w:val="002241FA"/>
    <w:rsid w:val="00226592"/>
    <w:rsid w:val="00230033"/>
    <w:rsid w:val="002309C5"/>
    <w:rsid w:val="0023391E"/>
    <w:rsid w:val="00234437"/>
    <w:rsid w:val="002345C5"/>
    <w:rsid w:val="00234A1B"/>
    <w:rsid w:val="0023522B"/>
    <w:rsid w:val="00237496"/>
    <w:rsid w:val="00240335"/>
    <w:rsid w:val="00240FE1"/>
    <w:rsid w:val="00241C3B"/>
    <w:rsid w:val="002421E3"/>
    <w:rsid w:val="00242544"/>
    <w:rsid w:val="002431DD"/>
    <w:rsid w:val="00244916"/>
    <w:rsid w:val="00244949"/>
    <w:rsid w:val="00244AF2"/>
    <w:rsid w:val="002456EC"/>
    <w:rsid w:val="00247A3F"/>
    <w:rsid w:val="00247AE4"/>
    <w:rsid w:val="00247FC8"/>
    <w:rsid w:val="002503D3"/>
    <w:rsid w:val="00250AD7"/>
    <w:rsid w:val="002512A6"/>
    <w:rsid w:val="00251F0E"/>
    <w:rsid w:val="00252474"/>
    <w:rsid w:val="00252721"/>
    <w:rsid w:val="0025362C"/>
    <w:rsid w:val="002539D4"/>
    <w:rsid w:val="00253A96"/>
    <w:rsid w:val="00253E56"/>
    <w:rsid w:val="00255174"/>
    <w:rsid w:val="00255BE7"/>
    <w:rsid w:val="002560E0"/>
    <w:rsid w:val="00256B0F"/>
    <w:rsid w:val="00260514"/>
    <w:rsid w:val="00261237"/>
    <w:rsid w:val="00261559"/>
    <w:rsid w:val="002623C6"/>
    <w:rsid w:val="0026281D"/>
    <w:rsid w:val="002632BE"/>
    <w:rsid w:val="002633AC"/>
    <w:rsid w:val="00264A21"/>
    <w:rsid w:val="002658AC"/>
    <w:rsid w:val="00265A5A"/>
    <w:rsid w:val="00265E4A"/>
    <w:rsid w:val="002706E1"/>
    <w:rsid w:val="00270CD3"/>
    <w:rsid w:val="00271D28"/>
    <w:rsid w:val="00273DFC"/>
    <w:rsid w:val="00273EF7"/>
    <w:rsid w:val="002759B8"/>
    <w:rsid w:val="00276F32"/>
    <w:rsid w:val="00280DBC"/>
    <w:rsid w:val="0028125A"/>
    <w:rsid w:val="002818DD"/>
    <w:rsid w:val="00281A33"/>
    <w:rsid w:val="00282911"/>
    <w:rsid w:val="002908AF"/>
    <w:rsid w:val="002908F8"/>
    <w:rsid w:val="0029093B"/>
    <w:rsid w:val="00293116"/>
    <w:rsid w:val="002937D0"/>
    <w:rsid w:val="00293DFD"/>
    <w:rsid w:val="002949DA"/>
    <w:rsid w:val="00295A31"/>
    <w:rsid w:val="002964D2"/>
    <w:rsid w:val="0029676D"/>
    <w:rsid w:val="00296E47"/>
    <w:rsid w:val="0029EFF6"/>
    <w:rsid w:val="002A0855"/>
    <w:rsid w:val="002A2572"/>
    <w:rsid w:val="002A26FF"/>
    <w:rsid w:val="002A4599"/>
    <w:rsid w:val="002A4890"/>
    <w:rsid w:val="002A4A90"/>
    <w:rsid w:val="002A4EC1"/>
    <w:rsid w:val="002A6601"/>
    <w:rsid w:val="002A7F23"/>
    <w:rsid w:val="002B0314"/>
    <w:rsid w:val="002B1BF0"/>
    <w:rsid w:val="002B3AB6"/>
    <w:rsid w:val="002B3D52"/>
    <w:rsid w:val="002B566A"/>
    <w:rsid w:val="002B73A8"/>
    <w:rsid w:val="002B7FAF"/>
    <w:rsid w:val="002C05A9"/>
    <w:rsid w:val="002C1198"/>
    <w:rsid w:val="002C15AF"/>
    <w:rsid w:val="002C27D2"/>
    <w:rsid w:val="002C2933"/>
    <w:rsid w:val="002C2FCF"/>
    <w:rsid w:val="002C35D9"/>
    <w:rsid w:val="002C3668"/>
    <w:rsid w:val="002C405A"/>
    <w:rsid w:val="002C576C"/>
    <w:rsid w:val="002C60D8"/>
    <w:rsid w:val="002D04A3"/>
    <w:rsid w:val="002D08AB"/>
    <w:rsid w:val="002D135E"/>
    <w:rsid w:val="002D35AE"/>
    <w:rsid w:val="002D3777"/>
    <w:rsid w:val="002D3EFD"/>
    <w:rsid w:val="002D4D98"/>
    <w:rsid w:val="002D6195"/>
    <w:rsid w:val="002D68F4"/>
    <w:rsid w:val="002D76CE"/>
    <w:rsid w:val="002D7EB8"/>
    <w:rsid w:val="002D7EC9"/>
    <w:rsid w:val="002E1794"/>
    <w:rsid w:val="002E1CED"/>
    <w:rsid w:val="002E1DFA"/>
    <w:rsid w:val="002E2E8A"/>
    <w:rsid w:val="002E368A"/>
    <w:rsid w:val="002E3A88"/>
    <w:rsid w:val="002E441B"/>
    <w:rsid w:val="002E6B92"/>
    <w:rsid w:val="002E7F4C"/>
    <w:rsid w:val="002F00B3"/>
    <w:rsid w:val="002F03F3"/>
    <w:rsid w:val="002F1E6D"/>
    <w:rsid w:val="002F224C"/>
    <w:rsid w:val="002F5750"/>
    <w:rsid w:val="002F7977"/>
    <w:rsid w:val="003000E0"/>
    <w:rsid w:val="00300D3F"/>
    <w:rsid w:val="003016C1"/>
    <w:rsid w:val="00301AE5"/>
    <w:rsid w:val="0030298D"/>
    <w:rsid w:val="00303F98"/>
    <w:rsid w:val="00304C52"/>
    <w:rsid w:val="00305E2B"/>
    <w:rsid w:val="00306966"/>
    <w:rsid w:val="00307294"/>
    <w:rsid w:val="0030AB61"/>
    <w:rsid w:val="00310D87"/>
    <w:rsid w:val="0031235B"/>
    <w:rsid w:val="00312B25"/>
    <w:rsid w:val="00312E83"/>
    <w:rsid w:val="00313643"/>
    <w:rsid w:val="00313F61"/>
    <w:rsid w:val="0031455B"/>
    <w:rsid w:val="003167F8"/>
    <w:rsid w:val="003168EC"/>
    <w:rsid w:val="00317631"/>
    <w:rsid w:val="00317EF7"/>
    <w:rsid w:val="003217B0"/>
    <w:rsid w:val="003218E6"/>
    <w:rsid w:val="003224C4"/>
    <w:rsid w:val="003230A9"/>
    <w:rsid w:val="003246A7"/>
    <w:rsid w:val="00324FB9"/>
    <w:rsid w:val="0032663E"/>
    <w:rsid w:val="0032692C"/>
    <w:rsid w:val="00326B7C"/>
    <w:rsid w:val="00327738"/>
    <w:rsid w:val="00327E64"/>
    <w:rsid w:val="003312B2"/>
    <w:rsid w:val="0033222C"/>
    <w:rsid w:val="003326AE"/>
    <w:rsid w:val="003331B9"/>
    <w:rsid w:val="0033320D"/>
    <w:rsid w:val="00333316"/>
    <w:rsid w:val="00333AC3"/>
    <w:rsid w:val="00333E0A"/>
    <w:rsid w:val="00333F1B"/>
    <w:rsid w:val="003348B7"/>
    <w:rsid w:val="00334BC2"/>
    <w:rsid w:val="00335222"/>
    <w:rsid w:val="0033602C"/>
    <w:rsid w:val="00337BEE"/>
    <w:rsid w:val="003404D1"/>
    <w:rsid w:val="0034190B"/>
    <w:rsid w:val="0034251C"/>
    <w:rsid w:val="00342BC2"/>
    <w:rsid w:val="00343437"/>
    <w:rsid w:val="00344E19"/>
    <w:rsid w:val="00345660"/>
    <w:rsid w:val="00345F04"/>
    <w:rsid w:val="0034629C"/>
    <w:rsid w:val="00350601"/>
    <w:rsid w:val="00350C77"/>
    <w:rsid w:val="0035111F"/>
    <w:rsid w:val="0035281F"/>
    <w:rsid w:val="00352A79"/>
    <w:rsid w:val="003536F3"/>
    <w:rsid w:val="00353FE5"/>
    <w:rsid w:val="00354A9B"/>
    <w:rsid w:val="003560F5"/>
    <w:rsid w:val="00356377"/>
    <w:rsid w:val="00356386"/>
    <w:rsid w:val="00356789"/>
    <w:rsid w:val="00356834"/>
    <w:rsid w:val="00356CDF"/>
    <w:rsid w:val="00360E17"/>
    <w:rsid w:val="0036124D"/>
    <w:rsid w:val="00361441"/>
    <w:rsid w:val="003618E9"/>
    <w:rsid w:val="00362487"/>
    <w:rsid w:val="00362F77"/>
    <w:rsid w:val="00367494"/>
    <w:rsid w:val="003715FA"/>
    <w:rsid w:val="00371ADB"/>
    <w:rsid w:val="00372286"/>
    <w:rsid w:val="003739EE"/>
    <w:rsid w:val="00374A41"/>
    <w:rsid w:val="00376744"/>
    <w:rsid w:val="0037679B"/>
    <w:rsid w:val="00376DCC"/>
    <w:rsid w:val="003776A1"/>
    <w:rsid w:val="00377A4C"/>
    <w:rsid w:val="00377F04"/>
    <w:rsid w:val="003804D8"/>
    <w:rsid w:val="00380A89"/>
    <w:rsid w:val="00381C29"/>
    <w:rsid w:val="00381F34"/>
    <w:rsid w:val="003828B3"/>
    <w:rsid w:val="003840E6"/>
    <w:rsid w:val="003844D6"/>
    <w:rsid w:val="00384570"/>
    <w:rsid w:val="00384F8E"/>
    <w:rsid w:val="00385B5F"/>
    <w:rsid w:val="00390150"/>
    <w:rsid w:val="00390F7F"/>
    <w:rsid w:val="003943B3"/>
    <w:rsid w:val="0039531E"/>
    <w:rsid w:val="00395401"/>
    <w:rsid w:val="00397667"/>
    <w:rsid w:val="003A1124"/>
    <w:rsid w:val="003A17A1"/>
    <w:rsid w:val="003A19AF"/>
    <w:rsid w:val="003A1B14"/>
    <w:rsid w:val="003A1C02"/>
    <w:rsid w:val="003A230A"/>
    <w:rsid w:val="003A356C"/>
    <w:rsid w:val="003A5061"/>
    <w:rsid w:val="003A5204"/>
    <w:rsid w:val="003A5419"/>
    <w:rsid w:val="003A5AF5"/>
    <w:rsid w:val="003A5C6F"/>
    <w:rsid w:val="003A74A7"/>
    <w:rsid w:val="003B1EE8"/>
    <w:rsid w:val="003B1F94"/>
    <w:rsid w:val="003B1FFB"/>
    <w:rsid w:val="003B20F3"/>
    <w:rsid w:val="003B2A38"/>
    <w:rsid w:val="003B3055"/>
    <w:rsid w:val="003B335E"/>
    <w:rsid w:val="003B42D0"/>
    <w:rsid w:val="003B4A5C"/>
    <w:rsid w:val="003B4CC9"/>
    <w:rsid w:val="003B5210"/>
    <w:rsid w:val="003B527F"/>
    <w:rsid w:val="003B6425"/>
    <w:rsid w:val="003B6812"/>
    <w:rsid w:val="003B71A4"/>
    <w:rsid w:val="003B78B8"/>
    <w:rsid w:val="003C10F6"/>
    <w:rsid w:val="003C228E"/>
    <w:rsid w:val="003C351C"/>
    <w:rsid w:val="003C398A"/>
    <w:rsid w:val="003C399F"/>
    <w:rsid w:val="003C3B15"/>
    <w:rsid w:val="003C79CA"/>
    <w:rsid w:val="003C7BE1"/>
    <w:rsid w:val="003D013B"/>
    <w:rsid w:val="003D0244"/>
    <w:rsid w:val="003D028E"/>
    <w:rsid w:val="003D03D2"/>
    <w:rsid w:val="003D074C"/>
    <w:rsid w:val="003D3D50"/>
    <w:rsid w:val="003D47B1"/>
    <w:rsid w:val="003D5E24"/>
    <w:rsid w:val="003D64DA"/>
    <w:rsid w:val="003D7495"/>
    <w:rsid w:val="003E0581"/>
    <w:rsid w:val="003E06FE"/>
    <w:rsid w:val="003E5B66"/>
    <w:rsid w:val="003E5D61"/>
    <w:rsid w:val="003E640F"/>
    <w:rsid w:val="003E7BA1"/>
    <w:rsid w:val="003F1BBD"/>
    <w:rsid w:val="003F2BD2"/>
    <w:rsid w:val="003F337A"/>
    <w:rsid w:val="003F3637"/>
    <w:rsid w:val="003F3909"/>
    <w:rsid w:val="003F3C10"/>
    <w:rsid w:val="003F682B"/>
    <w:rsid w:val="003F68A2"/>
    <w:rsid w:val="00400493"/>
    <w:rsid w:val="004012E6"/>
    <w:rsid w:val="00401FE7"/>
    <w:rsid w:val="004024F3"/>
    <w:rsid w:val="00402ABC"/>
    <w:rsid w:val="00403E9F"/>
    <w:rsid w:val="00404534"/>
    <w:rsid w:val="00404CFD"/>
    <w:rsid w:val="00406212"/>
    <w:rsid w:val="00406ACD"/>
    <w:rsid w:val="00406DBE"/>
    <w:rsid w:val="0040749E"/>
    <w:rsid w:val="00407F0C"/>
    <w:rsid w:val="004123B8"/>
    <w:rsid w:val="0041368C"/>
    <w:rsid w:val="0041384F"/>
    <w:rsid w:val="00414941"/>
    <w:rsid w:val="004165D5"/>
    <w:rsid w:val="0041671A"/>
    <w:rsid w:val="00416EAD"/>
    <w:rsid w:val="00417A7E"/>
    <w:rsid w:val="0042075D"/>
    <w:rsid w:val="00421E6C"/>
    <w:rsid w:val="00422994"/>
    <w:rsid w:val="00424191"/>
    <w:rsid w:val="0042481E"/>
    <w:rsid w:val="00424B6D"/>
    <w:rsid w:val="00426B79"/>
    <w:rsid w:val="00426D1E"/>
    <w:rsid w:val="004270E4"/>
    <w:rsid w:val="00427EDF"/>
    <w:rsid w:val="00430208"/>
    <w:rsid w:val="00430909"/>
    <w:rsid w:val="0043214D"/>
    <w:rsid w:val="00432ED0"/>
    <w:rsid w:val="00432FB4"/>
    <w:rsid w:val="004345D8"/>
    <w:rsid w:val="00434826"/>
    <w:rsid w:val="00435039"/>
    <w:rsid w:val="00435068"/>
    <w:rsid w:val="004365A1"/>
    <w:rsid w:val="00437179"/>
    <w:rsid w:val="00441485"/>
    <w:rsid w:val="00441F44"/>
    <w:rsid w:val="004444B6"/>
    <w:rsid w:val="00445052"/>
    <w:rsid w:val="00445559"/>
    <w:rsid w:val="00445E2A"/>
    <w:rsid w:val="004461C7"/>
    <w:rsid w:val="00446EBA"/>
    <w:rsid w:val="0044748D"/>
    <w:rsid w:val="00447A78"/>
    <w:rsid w:val="004500A1"/>
    <w:rsid w:val="0045052E"/>
    <w:rsid w:val="00451399"/>
    <w:rsid w:val="0045198C"/>
    <w:rsid w:val="00455806"/>
    <w:rsid w:val="00457A5C"/>
    <w:rsid w:val="00457C4B"/>
    <w:rsid w:val="00457CB4"/>
    <w:rsid w:val="0046010E"/>
    <w:rsid w:val="004604C9"/>
    <w:rsid w:val="00461A7F"/>
    <w:rsid w:val="00461F2F"/>
    <w:rsid w:val="00461F8A"/>
    <w:rsid w:val="004638AB"/>
    <w:rsid w:val="00467167"/>
    <w:rsid w:val="0046779F"/>
    <w:rsid w:val="00474A4A"/>
    <w:rsid w:val="00475092"/>
    <w:rsid w:val="004756DD"/>
    <w:rsid w:val="00475C0C"/>
    <w:rsid w:val="0047647B"/>
    <w:rsid w:val="00477744"/>
    <w:rsid w:val="0048018F"/>
    <w:rsid w:val="004805C9"/>
    <w:rsid w:val="004806CA"/>
    <w:rsid w:val="00481119"/>
    <w:rsid w:val="0048212F"/>
    <w:rsid w:val="00482238"/>
    <w:rsid w:val="00482723"/>
    <w:rsid w:val="00482B64"/>
    <w:rsid w:val="0048305B"/>
    <w:rsid w:val="00483299"/>
    <w:rsid w:val="004833C1"/>
    <w:rsid w:val="00484BAA"/>
    <w:rsid w:val="00485BF0"/>
    <w:rsid w:val="00485F37"/>
    <w:rsid w:val="00485F80"/>
    <w:rsid w:val="0048725D"/>
    <w:rsid w:val="004872F0"/>
    <w:rsid w:val="00487491"/>
    <w:rsid w:val="00487D62"/>
    <w:rsid w:val="004902A7"/>
    <w:rsid w:val="004904FE"/>
    <w:rsid w:val="00490FB7"/>
    <w:rsid w:val="00491506"/>
    <w:rsid w:val="00491F02"/>
    <w:rsid w:val="00492B28"/>
    <w:rsid w:val="00495C88"/>
    <w:rsid w:val="00496F71"/>
    <w:rsid w:val="004A0B4D"/>
    <w:rsid w:val="004A1E79"/>
    <w:rsid w:val="004A225B"/>
    <w:rsid w:val="004A25E4"/>
    <w:rsid w:val="004A2A5B"/>
    <w:rsid w:val="004A4490"/>
    <w:rsid w:val="004A4B62"/>
    <w:rsid w:val="004A5FE1"/>
    <w:rsid w:val="004A698A"/>
    <w:rsid w:val="004A6B81"/>
    <w:rsid w:val="004A77E9"/>
    <w:rsid w:val="004A7F1F"/>
    <w:rsid w:val="004B001F"/>
    <w:rsid w:val="004B1430"/>
    <w:rsid w:val="004B3F57"/>
    <w:rsid w:val="004B441B"/>
    <w:rsid w:val="004B5CD3"/>
    <w:rsid w:val="004B6072"/>
    <w:rsid w:val="004B699D"/>
    <w:rsid w:val="004B7503"/>
    <w:rsid w:val="004B766F"/>
    <w:rsid w:val="004B7BC6"/>
    <w:rsid w:val="004C1845"/>
    <w:rsid w:val="004C19D4"/>
    <w:rsid w:val="004C20DB"/>
    <w:rsid w:val="004C212A"/>
    <w:rsid w:val="004C35F2"/>
    <w:rsid w:val="004C3FC0"/>
    <w:rsid w:val="004C4A3F"/>
    <w:rsid w:val="004C4DDB"/>
    <w:rsid w:val="004C5A4F"/>
    <w:rsid w:val="004C635B"/>
    <w:rsid w:val="004D10EA"/>
    <w:rsid w:val="004D177E"/>
    <w:rsid w:val="004D4D56"/>
    <w:rsid w:val="004D565E"/>
    <w:rsid w:val="004D566C"/>
    <w:rsid w:val="004D681D"/>
    <w:rsid w:val="004D77F3"/>
    <w:rsid w:val="004E11CA"/>
    <w:rsid w:val="004E1F70"/>
    <w:rsid w:val="004E21BE"/>
    <w:rsid w:val="004E2EDD"/>
    <w:rsid w:val="004E566F"/>
    <w:rsid w:val="004E7265"/>
    <w:rsid w:val="004F0824"/>
    <w:rsid w:val="004F23A6"/>
    <w:rsid w:val="004F25B8"/>
    <w:rsid w:val="004F429B"/>
    <w:rsid w:val="004F62C7"/>
    <w:rsid w:val="004F69E4"/>
    <w:rsid w:val="004F6FF9"/>
    <w:rsid w:val="004F71CC"/>
    <w:rsid w:val="004F73BA"/>
    <w:rsid w:val="004F77C2"/>
    <w:rsid w:val="005002D9"/>
    <w:rsid w:val="005011CD"/>
    <w:rsid w:val="0050212E"/>
    <w:rsid w:val="00502641"/>
    <w:rsid w:val="005040A1"/>
    <w:rsid w:val="005047EF"/>
    <w:rsid w:val="00504915"/>
    <w:rsid w:val="00505053"/>
    <w:rsid w:val="0050710E"/>
    <w:rsid w:val="005079EF"/>
    <w:rsid w:val="00510ED8"/>
    <w:rsid w:val="005111A3"/>
    <w:rsid w:val="005124BA"/>
    <w:rsid w:val="005142B9"/>
    <w:rsid w:val="0051521A"/>
    <w:rsid w:val="005156F4"/>
    <w:rsid w:val="0051783E"/>
    <w:rsid w:val="00517A18"/>
    <w:rsid w:val="00517E02"/>
    <w:rsid w:val="00520863"/>
    <w:rsid w:val="00521381"/>
    <w:rsid w:val="0052169E"/>
    <w:rsid w:val="005221F4"/>
    <w:rsid w:val="00522CAB"/>
    <w:rsid w:val="0052303E"/>
    <w:rsid w:val="00523736"/>
    <w:rsid w:val="00525C88"/>
    <w:rsid w:val="005261EA"/>
    <w:rsid w:val="005267AB"/>
    <w:rsid w:val="00527AB9"/>
    <w:rsid w:val="00527B3A"/>
    <w:rsid w:val="00530236"/>
    <w:rsid w:val="0053111A"/>
    <w:rsid w:val="0053226C"/>
    <w:rsid w:val="00533624"/>
    <w:rsid w:val="00533A8B"/>
    <w:rsid w:val="00533D8A"/>
    <w:rsid w:val="005348A1"/>
    <w:rsid w:val="00535E9A"/>
    <w:rsid w:val="00535F73"/>
    <w:rsid w:val="00537502"/>
    <w:rsid w:val="00540333"/>
    <w:rsid w:val="00540980"/>
    <w:rsid w:val="005420BB"/>
    <w:rsid w:val="005445AB"/>
    <w:rsid w:val="00545B59"/>
    <w:rsid w:val="00546367"/>
    <w:rsid w:val="0054666B"/>
    <w:rsid w:val="00547486"/>
    <w:rsid w:val="00547804"/>
    <w:rsid w:val="00547F7D"/>
    <w:rsid w:val="005500DC"/>
    <w:rsid w:val="005528AF"/>
    <w:rsid w:val="00552F7C"/>
    <w:rsid w:val="005535B3"/>
    <w:rsid w:val="00553F7E"/>
    <w:rsid w:val="00554718"/>
    <w:rsid w:val="0055529F"/>
    <w:rsid w:val="0055567D"/>
    <w:rsid w:val="005558E5"/>
    <w:rsid w:val="00555F35"/>
    <w:rsid w:val="00556CC6"/>
    <w:rsid w:val="00556F57"/>
    <w:rsid w:val="00561237"/>
    <w:rsid w:val="005615A8"/>
    <w:rsid w:val="005615EF"/>
    <w:rsid w:val="00563564"/>
    <w:rsid w:val="005638CF"/>
    <w:rsid w:val="005661CE"/>
    <w:rsid w:val="00567256"/>
    <w:rsid w:val="00570AF8"/>
    <w:rsid w:val="00573224"/>
    <w:rsid w:val="00573314"/>
    <w:rsid w:val="00573837"/>
    <w:rsid w:val="00574058"/>
    <w:rsid w:val="0057533C"/>
    <w:rsid w:val="00575AE0"/>
    <w:rsid w:val="005760E2"/>
    <w:rsid w:val="00576FD0"/>
    <w:rsid w:val="00580842"/>
    <w:rsid w:val="00580A86"/>
    <w:rsid w:val="00581701"/>
    <w:rsid w:val="00581D95"/>
    <w:rsid w:val="00583418"/>
    <w:rsid w:val="00583A1D"/>
    <w:rsid w:val="00584213"/>
    <w:rsid w:val="00584783"/>
    <w:rsid w:val="00584A2D"/>
    <w:rsid w:val="00584A49"/>
    <w:rsid w:val="00584FA3"/>
    <w:rsid w:val="005857D8"/>
    <w:rsid w:val="00587FFD"/>
    <w:rsid w:val="005902DF"/>
    <w:rsid w:val="00591336"/>
    <w:rsid w:val="005918DB"/>
    <w:rsid w:val="00591A35"/>
    <w:rsid w:val="00591A8F"/>
    <w:rsid w:val="005931A2"/>
    <w:rsid w:val="00593E34"/>
    <w:rsid w:val="00595FD5"/>
    <w:rsid w:val="005A1778"/>
    <w:rsid w:val="005A1A4E"/>
    <w:rsid w:val="005A211C"/>
    <w:rsid w:val="005A28BF"/>
    <w:rsid w:val="005A3A26"/>
    <w:rsid w:val="005A3AB8"/>
    <w:rsid w:val="005A3C54"/>
    <w:rsid w:val="005A3D38"/>
    <w:rsid w:val="005A5E18"/>
    <w:rsid w:val="005A6B16"/>
    <w:rsid w:val="005A7ECD"/>
    <w:rsid w:val="005B007A"/>
    <w:rsid w:val="005B019A"/>
    <w:rsid w:val="005B19FF"/>
    <w:rsid w:val="005B1B84"/>
    <w:rsid w:val="005B2568"/>
    <w:rsid w:val="005B27DF"/>
    <w:rsid w:val="005B4A66"/>
    <w:rsid w:val="005B4B8E"/>
    <w:rsid w:val="005B4DC7"/>
    <w:rsid w:val="005B62EB"/>
    <w:rsid w:val="005B78D0"/>
    <w:rsid w:val="005C0041"/>
    <w:rsid w:val="005C05FE"/>
    <w:rsid w:val="005C0A6C"/>
    <w:rsid w:val="005C2A5C"/>
    <w:rsid w:val="005C5F30"/>
    <w:rsid w:val="005C5F8F"/>
    <w:rsid w:val="005C6F8B"/>
    <w:rsid w:val="005C7167"/>
    <w:rsid w:val="005D0E99"/>
    <w:rsid w:val="005D2262"/>
    <w:rsid w:val="005D22D7"/>
    <w:rsid w:val="005D24F8"/>
    <w:rsid w:val="005D255C"/>
    <w:rsid w:val="005D4DBC"/>
    <w:rsid w:val="005D6C1F"/>
    <w:rsid w:val="005D6D2F"/>
    <w:rsid w:val="005D75FB"/>
    <w:rsid w:val="005D7920"/>
    <w:rsid w:val="005D79AA"/>
    <w:rsid w:val="005D7E98"/>
    <w:rsid w:val="005E1E21"/>
    <w:rsid w:val="005E3C01"/>
    <w:rsid w:val="005E6494"/>
    <w:rsid w:val="005E6B2B"/>
    <w:rsid w:val="005E6C23"/>
    <w:rsid w:val="005E7383"/>
    <w:rsid w:val="005E7E2F"/>
    <w:rsid w:val="005F1370"/>
    <w:rsid w:val="005F1EAE"/>
    <w:rsid w:val="005F3D77"/>
    <w:rsid w:val="005F4693"/>
    <w:rsid w:val="005F5929"/>
    <w:rsid w:val="005F64ED"/>
    <w:rsid w:val="005F67C6"/>
    <w:rsid w:val="005F722B"/>
    <w:rsid w:val="005F7E61"/>
    <w:rsid w:val="006002A7"/>
    <w:rsid w:val="006009A0"/>
    <w:rsid w:val="00601BCA"/>
    <w:rsid w:val="006030DB"/>
    <w:rsid w:val="0060388D"/>
    <w:rsid w:val="00603F89"/>
    <w:rsid w:val="006073CF"/>
    <w:rsid w:val="00607A8C"/>
    <w:rsid w:val="00607BE5"/>
    <w:rsid w:val="00607F8A"/>
    <w:rsid w:val="006111B6"/>
    <w:rsid w:val="00612344"/>
    <w:rsid w:val="00612607"/>
    <w:rsid w:val="0061290A"/>
    <w:rsid w:val="00612B1B"/>
    <w:rsid w:val="006138A2"/>
    <w:rsid w:val="00613BF9"/>
    <w:rsid w:val="00613D25"/>
    <w:rsid w:val="006141E1"/>
    <w:rsid w:val="006146FB"/>
    <w:rsid w:val="00614F88"/>
    <w:rsid w:val="00615353"/>
    <w:rsid w:val="00615998"/>
    <w:rsid w:val="006162A8"/>
    <w:rsid w:val="00617933"/>
    <w:rsid w:val="006179B8"/>
    <w:rsid w:val="00617EA9"/>
    <w:rsid w:val="00620FC9"/>
    <w:rsid w:val="006213C8"/>
    <w:rsid w:val="00622586"/>
    <w:rsid w:val="006229C8"/>
    <w:rsid w:val="006231C2"/>
    <w:rsid w:val="00623EAB"/>
    <w:rsid w:val="006241FB"/>
    <w:rsid w:val="00624EC0"/>
    <w:rsid w:val="006254EC"/>
    <w:rsid w:val="00625C8C"/>
    <w:rsid w:val="00626669"/>
    <w:rsid w:val="00626BCB"/>
    <w:rsid w:val="00626C26"/>
    <w:rsid w:val="00626D8C"/>
    <w:rsid w:val="006300B6"/>
    <w:rsid w:val="00630CA0"/>
    <w:rsid w:val="00631317"/>
    <w:rsid w:val="006318B9"/>
    <w:rsid w:val="00632F95"/>
    <w:rsid w:val="0063373C"/>
    <w:rsid w:val="00633A64"/>
    <w:rsid w:val="00635B6A"/>
    <w:rsid w:val="00636499"/>
    <w:rsid w:val="00637228"/>
    <w:rsid w:val="006403E1"/>
    <w:rsid w:val="00640494"/>
    <w:rsid w:val="00640A78"/>
    <w:rsid w:val="00640C4F"/>
    <w:rsid w:val="00640E17"/>
    <w:rsid w:val="006410E4"/>
    <w:rsid w:val="00641B6A"/>
    <w:rsid w:val="00642599"/>
    <w:rsid w:val="0064270F"/>
    <w:rsid w:val="00642EE5"/>
    <w:rsid w:val="00642F2C"/>
    <w:rsid w:val="00643A98"/>
    <w:rsid w:val="00644A76"/>
    <w:rsid w:val="00644C07"/>
    <w:rsid w:val="00645180"/>
    <w:rsid w:val="00646C21"/>
    <w:rsid w:val="00647FD6"/>
    <w:rsid w:val="006508D5"/>
    <w:rsid w:val="00650E46"/>
    <w:rsid w:val="0065203E"/>
    <w:rsid w:val="0065379C"/>
    <w:rsid w:val="00654049"/>
    <w:rsid w:val="0065408B"/>
    <w:rsid w:val="006571C1"/>
    <w:rsid w:val="00657E30"/>
    <w:rsid w:val="0066013F"/>
    <w:rsid w:val="0066108A"/>
    <w:rsid w:val="00661AA1"/>
    <w:rsid w:val="00663317"/>
    <w:rsid w:val="00663620"/>
    <w:rsid w:val="006638BC"/>
    <w:rsid w:val="00663ADE"/>
    <w:rsid w:val="006651C5"/>
    <w:rsid w:val="00665A26"/>
    <w:rsid w:val="00665CC5"/>
    <w:rsid w:val="0066747A"/>
    <w:rsid w:val="00670A59"/>
    <w:rsid w:val="0067236E"/>
    <w:rsid w:val="00672E50"/>
    <w:rsid w:val="00673253"/>
    <w:rsid w:val="00673DCC"/>
    <w:rsid w:val="00674284"/>
    <w:rsid w:val="0067442C"/>
    <w:rsid w:val="00675E00"/>
    <w:rsid w:val="00677439"/>
    <w:rsid w:val="00677E72"/>
    <w:rsid w:val="00680C89"/>
    <w:rsid w:val="006819B0"/>
    <w:rsid w:val="00682B4D"/>
    <w:rsid w:val="00682B9C"/>
    <w:rsid w:val="006832B1"/>
    <w:rsid w:val="006835CF"/>
    <w:rsid w:val="00683996"/>
    <w:rsid w:val="00683DE2"/>
    <w:rsid w:val="00684858"/>
    <w:rsid w:val="00686F97"/>
    <w:rsid w:val="00687DE1"/>
    <w:rsid w:val="006911AD"/>
    <w:rsid w:val="006938B0"/>
    <w:rsid w:val="00693958"/>
    <w:rsid w:val="00694775"/>
    <w:rsid w:val="00694D49"/>
    <w:rsid w:val="00694DA2"/>
    <w:rsid w:val="00695DA0"/>
    <w:rsid w:val="00695F39"/>
    <w:rsid w:val="006964E6"/>
    <w:rsid w:val="00696FDA"/>
    <w:rsid w:val="006978B7"/>
    <w:rsid w:val="006A038B"/>
    <w:rsid w:val="006A057C"/>
    <w:rsid w:val="006A06A4"/>
    <w:rsid w:val="006A0CA1"/>
    <w:rsid w:val="006A223A"/>
    <w:rsid w:val="006A2A47"/>
    <w:rsid w:val="006A392A"/>
    <w:rsid w:val="006A5D88"/>
    <w:rsid w:val="006A5F6D"/>
    <w:rsid w:val="006A6E41"/>
    <w:rsid w:val="006B08BC"/>
    <w:rsid w:val="006B3581"/>
    <w:rsid w:val="006B38F3"/>
    <w:rsid w:val="006B434A"/>
    <w:rsid w:val="006B46B4"/>
    <w:rsid w:val="006B5110"/>
    <w:rsid w:val="006B5CF9"/>
    <w:rsid w:val="006B6461"/>
    <w:rsid w:val="006B662A"/>
    <w:rsid w:val="006B69F7"/>
    <w:rsid w:val="006C110A"/>
    <w:rsid w:val="006C1382"/>
    <w:rsid w:val="006C141B"/>
    <w:rsid w:val="006C1448"/>
    <w:rsid w:val="006C1B54"/>
    <w:rsid w:val="006C385A"/>
    <w:rsid w:val="006C40E8"/>
    <w:rsid w:val="006C6954"/>
    <w:rsid w:val="006D11B6"/>
    <w:rsid w:val="006D2DEA"/>
    <w:rsid w:val="006D2F40"/>
    <w:rsid w:val="006D4644"/>
    <w:rsid w:val="006D57EE"/>
    <w:rsid w:val="006D6026"/>
    <w:rsid w:val="006D628F"/>
    <w:rsid w:val="006D6EAC"/>
    <w:rsid w:val="006E25B9"/>
    <w:rsid w:val="006E2A22"/>
    <w:rsid w:val="006E35C1"/>
    <w:rsid w:val="006E46E0"/>
    <w:rsid w:val="006E4FCB"/>
    <w:rsid w:val="006E5321"/>
    <w:rsid w:val="006E5B3E"/>
    <w:rsid w:val="006E7690"/>
    <w:rsid w:val="006F04B3"/>
    <w:rsid w:val="006F2331"/>
    <w:rsid w:val="006F2B2F"/>
    <w:rsid w:val="006F2DA1"/>
    <w:rsid w:val="006F2EC3"/>
    <w:rsid w:val="006F409F"/>
    <w:rsid w:val="006F667B"/>
    <w:rsid w:val="006F7B67"/>
    <w:rsid w:val="006F7F15"/>
    <w:rsid w:val="0070044B"/>
    <w:rsid w:val="00700BC4"/>
    <w:rsid w:val="00701244"/>
    <w:rsid w:val="007020E5"/>
    <w:rsid w:val="00703042"/>
    <w:rsid w:val="00704FEB"/>
    <w:rsid w:val="00705487"/>
    <w:rsid w:val="00705B25"/>
    <w:rsid w:val="007073AC"/>
    <w:rsid w:val="00710747"/>
    <w:rsid w:val="00711716"/>
    <w:rsid w:val="00713522"/>
    <w:rsid w:val="0071624B"/>
    <w:rsid w:val="00722624"/>
    <w:rsid w:val="007226CF"/>
    <w:rsid w:val="0072375B"/>
    <w:rsid w:val="0072381D"/>
    <w:rsid w:val="007238E5"/>
    <w:rsid w:val="00723A32"/>
    <w:rsid w:val="007250A2"/>
    <w:rsid w:val="0072615A"/>
    <w:rsid w:val="00726796"/>
    <w:rsid w:val="00726992"/>
    <w:rsid w:val="007275BF"/>
    <w:rsid w:val="00731851"/>
    <w:rsid w:val="007319F6"/>
    <w:rsid w:val="0073216B"/>
    <w:rsid w:val="0073234F"/>
    <w:rsid w:val="00732697"/>
    <w:rsid w:val="00732C6D"/>
    <w:rsid w:val="00732D4E"/>
    <w:rsid w:val="00733E82"/>
    <w:rsid w:val="0073465A"/>
    <w:rsid w:val="0073474A"/>
    <w:rsid w:val="00735031"/>
    <w:rsid w:val="00736241"/>
    <w:rsid w:val="00736DB3"/>
    <w:rsid w:val="0073738C"/>
    <w:rsid w:val="00737CFD"/>
    <w:rsid w:val="00740DC1"/>
    <w:rsid w:val="00741134"/>
    <w:rsid w:val="0074140C"/>
    <w:rsid w:val="007429D5"/>
    <w:rsid w:val="00742B8A"/>
    <w:rsid w:val="00743784"/>
    <w:rsid w:val="007458CE"/>
    <w:rsid w:val="00747732"/>
    <w:rsid w:val="00750940"/>
    <w:rsid w:val="00752495"/>
    <w:rsid w:val="00753F0E"/>
    <w:rsid w:val="00755E00"/>
    <w:rsid w:val="007574E0"/>
    <w:rsid w:val="00757BC8"/>
    <w:rsid w:val="00757F82"/>
    <w:rsid w:val="00760540"/>
    <w:rsid w:val="00760EDD"/>
    <w:rsid w:val="0076254F"/>
    <w:rsid w:val="00762735"/>
    <w:rsid w:val="0076298A"/>
    <w:rsid w:val="007636C9"/>
    <w:rsid w:val="007671A5"/>
    <w:rsid w:val="00767BD8"/>
    <w:rsid w:val="00770498"/>
    <w:rsid w:val="00770C0F"/>
    <w:rsid w:val="00770DB7"/>
    <w:rsid w:val="00770EC0"/>
    <w:rsid w:val="007734FD"/>
    <w:rsid w:val="00774405"/>
    <w:rsid w:val="007746D6"/>
    <w:rsid w:val="00774EDB"/>
    <w:rsid w:val="0077528A"/>
    <w:rsid w:val="007757B0"/>
    <w:rsid w:val="00775DB3"/>
    <w:rsid w:val="00776C74"/>
    <w:rsid w:val="00776D99"/>
    <w:rsid w:val="00781DE0"/>
    <w:rsid w:val="00782E1C"/>
    <w:rsid w:val="00782F2F"/>
    <w:rsid w:val="00783922"/>
    <w:rsid w:val="0078444E"/>
    <w:rsid w:val="00784651"/>
    <w:rsid w:val="00785DAF"/>
    <w:rsid w:val="00785F31"/>
    <w:rsid w:val="007860DB"/>
    <w:rsid w:val="0078648D"/>
    <w:rsid w:val="00786AF4"/>
    <w:rsid w:val="00787D62"/>
    <w:rsid w:val="00790297"/>
    <w:rsid w:val="007902D3"/>
    <w:rsid w:val="00790BAA"/>
    <w:rsid w:val="007910D2"/>
    <w:rsid w:val="00791BE9"/>
    <w:rsid w:val="00791DB0"/>
    <w:rsid w:val="00791EAB"/>
    <w:rsid w:val="007934C7"/>
    <w:rsid w:val="007937F2"/>
    <w:rsid w:val="00794336"/>
    <w:rsid w:val="00794B75"/>
    <w:rsid w:val="007A094D"/>
    <w:rsid w:val="007A09D3"/>
    <w:rsid w:val="007A210D"/>
    <w:rsid w:val="007A334D"/>
    <w:rsid w:val="007A3430"/>
    <w:rsid w:val="007A380C"/>
    <w:rsid w:val="007A38D2"/>
    <w:rsid w:val="007A3CB7"/>
    <w:rsid w:val="007A42B3"/>
    <w:rsid w:val="007A444E"/>
    <w:rsid w:val="007A519D"/>
    <w:rsid w:val="007A6989"/>
    <w:rsid w:val="007B38A5"/>
    <w:rsid w:val="007B3D78"/>
    <w:rsid w:val="007B40C1"/>
    <w:rsid w:val="007B4BAC"/>
    <w:rsid w:val="007B5FA3"/>
    <w:rsid w:val="007B6076"/>
    <w:rsid w:val="007B60FE"/>
    <w:rsid w:val="007B637C"/>
    <w:rsid w:val="007B6831"/>
    <w:rsid w:val="007B6EDE"/>
    <w:rsid w:val="007B7616"/>
    <w:rsid w:val="007B7EED"/>
    <w:rsid w:val="007C0115"/>
    <w:rsid w:val="007C1550"/>
    <w:rsid w:val="007C27CD"/>
    <w:rsid w:val="007C3429"/>
    <w:rsid w:val="007C3B26"/>
    <w:rsid w:val="007C3C75"/>
    <w:rsid w:val="007C3E6C"/>
    <w:rsid w:val="007C453C"/>
    <w:rsid w:val="007C4672"/>
    <w:rsid w:val="007C5CA2"/>
    <w:rsid w:val="007C648A"/>
    <w:rsid w:val="007C6957"/>
    <w:rsid w:val="007C78E2"/>
    <w:rsid w:val="007D13A4"/>
    <w:rsid w:val="007D293D"/>
    <w:rsid w:val="007D367A"/>
    <w:rsid w:val="007D4C1A"/>
    <w:rsid w:val="007D50A6"/>
    <w:rsid w:val="007D53A1"/>
    <w:rsid w:val="007D631F"/>
    <w:rsid w:val="007D7297"/>
    <w:rsid w:val="007D758F"/>
    <w:rsid w:val="007D7604"/>
    <w:rsid w:val="007E0E8E"/>
    <w:rsid w:val="007E1BFD"/>
    <w:rsid w:val="007E254D"/>
    <w:rsid w:val="007E26E6"/>
    <w:rsid w:val="007E2B80"/>
    <w:rsid w:val="007E40B3"/>
    <w:rsid w:val="007E4961"/>
    <w:rsid w:val="007E60D2"/>
    <w:rsid w:val="007E76B4"/>
    <w:rsid w:val="007F1359"/>
    <w:rsid w:val="007F1978"/>
    <w:rsid w:val="007F1C73"/>
    <w:rsid w:val="007F2314"/>
    <w:rsid w:val="007F3417"/>
    <w:rsid w:val="007F351E"/>
    <w:rsid w:val="007F38A9"/>
    <w:rsid w:val="007F4590"/>
    <w:rsid w:val="007F63AA"/>
    <w:rsid w:val="007F664F"/>
    <w:rsid w:val="007F6B98"/>
    <w:rsid w:val="007F6D6C"/>
    <w:rsid w:val="007F6F10"/>
    <w:rsid w:val="008005D0"/>
    <w:rsid w:val="00800EBB"/>
    <w:rsid w:val="00801E30"/>
    <w:rsid w:val="0080210D"/>
    <w:rsid w:val="00802282"/>
    <w:rsid w:val="008025FF"/>
    <w:rsid w:val="00803AB1"/>
    <w:rsid w:val="00803AE7"/>
    <w:rsid w:val="00803F48"/>
    <w:rsid w:val="008057EB"/>
    <w:rsid w:val="00805953"/>
    <w:rsid w:val="00805CBE"/>
    <w:rsid w:val="0080691B"/>
    <w:rsid w:val="0080737F"/>
    <w:rsid w:val="008118FE"/>
    <w:rsid w:val="008134FE"/>
    <w:rsid w:val="00814856"/>
    <w:rsid w:val="00814893"/>
    <w:rsid w:val="00815D65"/>
    <w:rsid w:val="00816363"/>
    <w:rsid w:val="00816DC7"/>
    <w:rsid w:val="0082045F"/>
    <w:rsid w:val="00820488"/>
    <w:rsid w:val="00820B89"/>
    <w:rsid w:val="008213AF"/>
    <w:rsid w:val="00821EBA"/>
    <w:rsid w:val="0082425E"/>
    <w:rsid w:val="008242AB"/>
    <w:rsid w:val="00825838"/>
    <w:rsid w:val="008272DE"/>
    <w:rsid w:val="008306B5"/>
    <w:rsid w:val="00831601"/>
    <w:rsid w:val="00832032"/>
    <w:rsid w:val="008333CA"/>
    <w:rsid w:val="008337FB"/>
    <w:rsid w:val="00834C53"/>
    <w:rsid w:val="00834CA0"/>
    <w:rsid w:val="00834F56"/>
    <w:rsid w:val="00834F8C"/>
    <w:rsid w:val="008352A1"/>
    <w:rsid w:val="00835E85"/>
    <w:rsid w:val="00835F5A"/>
    <w:rsid w:val="008366E1"/>
    <w:rsid w:val="00836785"/>
    <w:rsid w:val="0083698F"/>
    <w:rsid w:val="00836F55"/>
    <w:rsid w:val="00837460"/>
    <w:rsid w:val="0083756B"/>
    <w:rsid w:val="0083788F"/>
    <w:rsid w:val="00837C66"/>
    <w:rsid w:val="00840257"/>
    <w:rsid w:val="008409BB"/>
    <w:rsid w:val="00841CEC"/>
    <w:rsid w:val="0084247F"/>
    <w:rsid w:val="00842B2C"/>
    <w:rsid w:val="008437A2"/>
    <w:rsid w:val="00844932"/>
    <w:rsid w:val="00845C58"/>
    <w:rsid w:val="0084698E"/>
    <w:rsid w:val="00846C31"/>
    <w:rsid w:val="00847AE8"/>
    <w:rsid w:val="00847C21"/>
    <w:rsid w:val="0085045E"/>
    <w:rsid w:val="00851356"/>
    <w:rsid w:val="00853146"/>
    <w:rsid w:val="008531C2"/>
    <w:rsid w:val="008549E3"/>
    <w:rsid w:val="00855090"/>
    <w:rsid w:val="008556D4"/>
    <w:rsid w:val="008559D9"/>
    <w:rsid w:val="00855FBC"/>
    <w:rsid w:val="008563FB"/>
    <w:rsid w:val="00857B14"/>
    <w:rsid w:val="00860488"/>
    <w:rsid w:val="00860643"/>
    <w:rsid w:val="008608D2"/>
    <w:rsid w:val="00860F0F"/>
    <w:rsid w:val="008618BD"/>
    <w:rsid w:val="00861B8D"/>
    <w:rsid w:val="008634D3"/>
    <w:rsid w:val="0086388D"/>
    <w:rsid w:val="008653F7"/>
    <w:rsid w:val="00865517"/>
    <w:rsid w:val="0086556B"/>
    <w:rsid w:val="00865821"/>
    <w:rsid w:val="00865AC3"/>
    <w:rsid w:val="00867143"/>
    <w:rsid w:val="0086777F"/>
    <w:rsid w:val="0087057D"/>
    <w:rsid w:val="00870BCC"/>
    <w:rsid w:val="0087281D"/>
    <w:rsid w:val="00872C61"/>
    <w:rsid w:val="00872CB1"/>
    <w:rsid w:val="00872ECC"/>
    <w:rsid w:val="008734DD"/>
    <w:rsid w:val="008734E7"/>
    <w:rsid w:val="008758E0"/>
    <w:rsid w:val="008764DF"/>
    <w:rsid w:val="00876714"/>
    <w:rsid w:val="00877BBB"/>
    <w:rsid w:val="00877C33"/>
    <w:rsid w:val="00877C97"/>
    <w:rsid w:val="008814EF"/>
    <w:rsid w:val="00882199"/>
    <w:rsid w:val="00882782"/>
    <w:rsid w:val="00882A23"/>
    <w:rsid w:val="00883DB6"/>
    <w:rsid w:val="00884FBC"/>
    <w:rsid w:val="0088560C"/>
    <w:rsid w:val="008877F7"/>
    <w:rsid w:val="00887DEB"/>
    <w:rsid w:val="00890B2B"/>
    <w:rsid w:val="00890BBA"/>
    <w:rsid w:val="0089135E"/>
    <w:rsid w:val="008919BC"/>
    <w:rsid w:val="00891DFE"/>
    <w:rsid w:val="008920ED"/>
    <w:rsid w:val="00893C28"/>
    <w:rsid w:val="00893E93"/>
    <w:rsid w:val="00897343"/>
    <w:rsid w:val="00897A3C"/>
    <w:rsid w:val="00897E92"/>
    <w:rsid w:val="008A142B"/>
    <w:rsid w:val="008A2788"/>
    <w:rsid w:val="008A538E"/>
    <w:rsid w:val="008A6003"/>
    <w:rsid w:val="008A6C2A"/>
    <w:rsid w:val="008A715D"/>
    <w:rsid w:val="008A7B30"/>
    <w:rsid w:val="008B0D7C"/>
    <w:rsid w:val="008B107C"/>
    <w:rsid w:val="008B1A95"/>
    <w:rsid w:val="008B27F8"/>
    <w:rsid w:val="008B293B"/>
    <w:rsid w:val="008B337F"/>
    <w:rsid w:val="008B38EE"/>
    <w:rsid w:val="008B3F15"/>
    <w:rsid w:val="008B4329"/>
    <w:rsid w:val="008B5946"/>
    <w:rsid w:val="008B6E9B"/>
    <w:rsid w:val="008B7701"/>
    <w:rsid w:val="008C07BA"/>
    <w:rsid w:val="008C118D"/>
    <w:rsid w:val="008C249D"/>
    <w:rsid w:val="008C3CA5"/>
    <w:rsid w:val="008C40EC"/>
    <w:rsid w:val="008C48F4"/>
    <w:rsid w:val="008D0B32"/>
    <w:rsid w:val="008D0FDE"/>
    <w:rsid w:val="008D0FE2"/>
    <w:rsid w:val="008D1719"/>
    <w:rsid w:val="008D17F8"/>
    <w:rsid w:val="008D212D"/>
    <w:rsid w:val="008D2FDA"/>
    <w:rsid w:val="008D31D2"/>
    <w:rsid w:val="008D399D"/>
    <w:rsid w:val="008D4042"/>
    <w:rsid w:val="008D4F74"/>
    <w:rsid w:val="008D690D"/>
    <w:rsid w:val="008D7AEE"/>
    <w:rsid w:val="008D7BCF"/>
    <w:rsid w:val="008D7FFE"/>
    <w:rsid w:val="008E0DBE"/>
    <w:rsid w:val="008E16AB"/>
    <w:rsid w:val="008E1D1D"/>
    <w:rsid w:val="008E1E97"/>
    <w:rsid w:val="008E1EC6"/>
    <w:rsid w:val="008E1FC2"/>
    <w:rsid w:val="008E334F"/>
    <w:rsid w:val="008E351D"/>
    <w:rsid w:val="008E65E1"/>
    <w:rsid w:val="008E72FA"/>
    <w:rsid w:val="008E7F37"/>
    <w:rsid w:val="008F1EF7"/>
    <w:rsid w:val="008F2640"/>
    <w:rsid w:val="008F29B0"/>
    <w:rsid w:val="008F345C"/>
    <w:rsid w:val="008F48D6"/>
    <w:rsid w:val="008F4C7F"/>
    <w:rsid w:val="008F502B"/>
    <w:rsid w:val="008F5447"/>
    <w:rsid w:val="008F5B60"/>
    <w:rsid w:val="008F5D6B"/>
    <w:rsid w:val="008F693C"/>
    <w:rsid w:val="00900246"/>
    <w:rsid w:val="0090133F"/>
    <w:rsid w:val="0090261D"/>
    <w:rsid w:val="009028C0"/>
    <w:rsid w:val="00903E49"/>
    <w:rsid w:val="009045BC"/>
    <w:rsid w:val="00904913"/>
    <w:rsid w:val="00904CD3"/>
    <w:rsid w:val="0090538B"/>
    <w:rsid w:val="009053DA"/>
    <w:rsid w:val="00905442"/>
    <w:rsid w:val="00905B64"/>
    <w:rsid w:val="009065AC"/>
    <w:rsid w:val="00911D1E"/>
    <w:rsid w:val="00912395"/>
    <w:rsid w:val="0091332B"/>
    <w:rsid w:val="00914433"/>
    <w:rsid w:val="00914E66"/>
    <w:rsid w:val="009153B8"/>
    <w:rsid w:val="00915451"/>
    <w:rsid w:val="009168F8"/>
    <w:rsid w:val="009207C4"/>
    <w:rsid w:val="009227E4"/>
    <w:rsid w:val="00922BC6"/>
    <w:rsid w:val="00923D04"/>
    <w:rsid w:val="009248CE"/>
    <w:rsid w:val="00925D39"/>
    <w:rsid w:val="00925E20"/>
    <w:rsid w:val="009265F3"/>
    <w:rsid w:val="009270AD"/>
    <w:rsid w:val="00927102"/>
    <w:rsid w:val="00927FC3"/>
    <w:rsid w:val="0093020B"/>
    <w:rsid w:val="0093093B"/>
    <w:rsid w:val="0093137E"/>
    <w:rsid w:val="0093156E"/>
    <w:rsid w:val="0093477B"/>
    <w:rsid w:val="009348B7"/>
    <w:rsid w:val="00936EBC"/>
    <w:rsid w:val="009407FA"/>
    <w:rsid w:val="00941757"/>
    <w:rsid w:val="009430AC"/>
    <w:rsid w:val="009457DC"/>
    <w:rsid w:val="00947B25"/>
    <w:rsid w:val="00947CBC"/>
    <w:rsid w:val="00950A94"/>
    <w:rsid w:val="00950AD4"/>
    <w:rsid w:val="009511EA"/>
    <w:rsid w:val="00952E90"/>
    <w:rsid w:val="00953900"/>
    <w:rsid w:val="00954398"/>
    <w:rsid w:val="00954671"/>
    <w:rsid w:val="00957184"/>
    <w:rsid w:val="009618CB"/>
    <w:rsid w:val="009625ED"/>
    <w:rsid w:val="00962927"/>
    <w:rsid w:val="00963297"/>
    <w:rsid w:val="00963361"/>
    <w:rsid w:val="00963A1E"/>
    <w:rsid w:val="00965787"/>
    <w:rsid w:val="009657E2"/>
    <w:rsid w:val="00965C5A"/>
    <w:rsid w:val="00966269"/>
    <w:rsid w:val="00966406"/>
    <w:rsid w:val="00966992"/>
    <w:rsid w:val="009669A7"/>
    <w:rsid w:val="009677A7"/>
    <w:rsid w:val="009679E5"/>
    <w:rsid w:val="00970541"/>
    <w:rsid w:val="0097056A"/>
    <w:rsid w:val="00971C0C"/>
    <w:rsid w:val="00971F7F"/>
    <w:rsid w:val="00972917"/>
    <w:rsid w:val="0097298F"/>
    <w:rsid w:val="00972FEB"/>
    <w:rsid w:val="00973766"/>
    <w:rsid w:val="00973EA7"/>
    <w:rsid w:val="009745EA"/>
    <w:rsid w:val="0097486E"/>
    <w:rsid w:val="009752E3"/>
    <w:rsid w:val="009759B2"/>
    <w:rsid w:val="00977B69"/>
    <w:rsid w:val="009814EB"/>
    <w:rsid w:val="00981998"/>
    <w:rsid w:val="009831E9"/>
    <w:rsid w:val="00984E42"/>
    <w:rsid w:val="009877BD"/>
    <w:rsid w:val="00987B5C"/>
    <w:rsid w:val="00987FD3"/>
    <w:rsid w:val="009910C3"/>
    <w:rsid w:val="009912FA"/>
    <w:rsid w:val="00991B4A"/>
    <w:rsid w:val="0099428B"/>
    <w:rsid w:val="009943ED"/>
    <w:rsid w:val="009944F9"/>
    <w:rsid w:val="00995685"/>
    <w:rsid w:val="0099665E"/>
    <w:rsid w:val="00997774"/>
    <w:rsid w:val="009A13BB"/>
    <w:rsid w:val="009A2A6A"/>
    <w:rsid w:val="009A36B2"/>
    <w:rsid w:val="009A40A1"/>
    <w:rsid w:val="009A4CCC"/>
    <w:rsid w:val="009A6A0C"/>
    <w:rsid w:val="009A7B79"/>
    <w:rsid w:val="009B0D27"/>
    <w:rsid w:val="009B2526"/>
    <w:rsid w:val="009B2F82"/>
    <w:rsid w:val="009B48C7"/>
    <w:rsid w:val="009B645E"/>
    <w:rsid w:val="009B6872"/>
    <w:rsid w:val="009B7A94"/>
    <w:rsid w:val="009C10D7"/>
    <w:rsid w:val="009C1136"/>
    <w:rsid w:val="009C2874"/>
    <w:rsid w:val="009C37C1"/>
    <w:rsid w:val="009C546E"/>
    <w:rsid w:val="009C7C1B"/>
    <w:rsid w:val="009C7F18"/>
    <w:rsid w:val="009D0D84"/>
    <w:rsid w:val="009D1330"/>
    <w:rsid w:val="009D1E7A"/>
    <w:rsid w:val="009D26F8"/>
    <w:rsid w:val="009D2BCA"/>
    <w:rsid w:val="009D2C0D"/>
    <w:rsid w:val="009D2E0B"/>
    <w:rsid w:val="009D43E6"/>
    <w:rsid w:val="009D5459"/>
    <w:rsid w:val="009D687B"/>
    <w:rsid w:val="009E0862"/>
    <w:rsid w:val="009E21F3"/>
    <w:rsid w:val="009E2FA3"/>
    <w:rsid w:val="009E3195"/>
    <w:rsid w:val="009E34CF"/>
    <w:rsid w:val="009E517F"/>
    <w:rsid w:val="009E62C5"/>
    <w:rsid w:val="009E6E37"/>
    <w:rsid w:val="009E7D49"/>
    <w:rsid w:val="009F3864"/>
    <w:rsid w:val="009F38B0"/>
    <w:rsid w:val="009F4087"/>
    <w:rsid w:val="009F4E05"/>
    <w:rsid w:val="009F4FE5"/>
    <w:rsid w:val="009F5D54"/>
    <w:rsid w:val="009F5F7E"/>
    <w:rsid w:val="009F5F88"/>
    <w:rsid w:val="009F6E7A"/>
    <w:rsid w:val="009F7DB9"/>
    <w:rsid w:val="00A0068D"/>
    <w:rsid w:val="00A00E8C"/>
    <w:rsid w:val="00A02D87"/>
    <w:rsid w:val="00A035D3"/>
    <w:rsid w:val="00A03F11"/>
    <w:rsid w:val="00A063A2"/>
    <w:rsid w:val="00A064A7"/>
    <w:rsid w:val="00A07AA9"/>
    <w:rsid w:val="00A10A49"/>
    <w:rsid w:val="00A1377F"/>
    <w:rsid w:val="00A140B0"/>
    <w:rsid w:val="00A1491A"/>
    <w:rsid w:val="00A14D84"/>
    <w:rsid w:val="00A15BE9"/>
    <w:rsid w:val="00A176F8"/>
    <w:rsid w:val="00A17FEB"/>
    <w:rsid w:val="00A201D9"/>
    <w:rsid w:val="00A2067D"/>
    <w:rsid w:val="00A20E88"/>
    <w:rsid w:val="00A2169F"/>
    <w:rsid w:val="00A21E72"/>
    <w:rsid w:val="00A22A1F"/>
    <w:rsid w:val="00A23188"/>
    <w:rsid w:val="00A25B92"/>
    <w:rsid w:val="00A26045"/>
    <w:rsid w:val="00A269E5"/>
    <w:rsid w:val="00A26DF7"/>
    <w:rsid w:val="00A27451"/>
    <w:rsid w:val="00A2750C"/>
    <w:rsid w:val="00A334C9"/>
    <w:rsid w:val="00A40F1D"/>
    <w:rsid w:val="00A41963"/>
    <w:rsid w:val="00A42BB1"/>
    <w:rsid w:val="00A42F85"/>
    <w:rsid w:val="00A439F6"/>
    <w:rsid w:val="00A471D2"/>
    <w:rsid w:val="00A5110A"/>
    <w:rsid w:val="00A51E75"/>
    <w:rsid w:val="00A521DC"/>
    <w:rsid w:val="00A52BF2"/>
    <w:rsid w:val="00A52E5A"/>
    <w:rsid w:val="00A533D7"/>
    <w:rsid w:val="00A5358A"/>
    <w:rsid w:val="00A542CA"/>
    <w:rsid w:val="00A54A83"/>
    <w:rsid w:val="00A551F7"/>
    <w:rsid w:val="00A561AB"/>
    <w:rsid w:val="00A578F2"/>
    <w:rsid w:val="00A5790D"/>
    <w:rsid w:val="00A57F2B"/>
    <w:rsid w:val="00A6012D"/>
    <w:rsid w:val="00A6203B"/>
    <w:rsid w:val="00A6205E"/>
    <w:rsid w:val="00A620FD"/>
    <w:rsid w:val="00A623DD"/>
    <w:rsid w:val="00A62A28"/>
    <w:rsid w:val="00A62F72"/>
    <w:rsid w:val="00A64DDC"/>
    <w:rsid w:val="00A671B5"/>
    <w:rsid w:val="00A70D95"/>
    <w:rsid w:val="00A71BD0"/>
    <w:rsid w:val="00A727A0"/>
    <w:rsid w:val="00A74592"/>
    <w:rsid w:val="00A746BB"/>
    <w:rsid w:val="00A7561B"/>
    <w:rsid w:val="00A76B81"/>
    <w:rsid w:val="00A76D0D"/>
    <w:rsid w:val="00A76D3B"/>
    <w:rsid w:val="00A76D64"/>
    <w:rsid w:val="00A80031"/>
    <w:rsid w:val="00A81979"/>
    <w:rsid w:val="00A81FC9"/>
    <w:rsid w:val="00A82193"/>
    <w:rsid w:val="00A82F7C"/>
    <w:rsid w:val="00A847AF"/>
    <w:rsid w:val="00A85102"/>
    <w:rsid w:val="00A852B4"/>
    <w:rsid w:val="00A85E5B"/>
    <w:rsid w:val="00A85FE2"/>
    <w:rsid w:val="00A86DFA"/>
    <w:rsid w:val="00A86E30"/>
    <w:rsid w:val="00A8788E"/>
    <w:rsid w:val="00A90315"/>
    <w:rsid w:val="00A91DC1"/>
    <w:rsid w:val="00A92392"/>
    <w:rsid w:val="00A92A47"/>
    <w:rsid w:val="00A92D5B"/>
    <w:rsid w:val="00A934B3"/>
    <w:rsid w:val="00A936D5"/>
    <w:rsid w:val="00A94E66"/>
    <w:rsid w:val="00A94EB8"/>
    <w:rsid w:val="00A961E9"/>
    <w:rsid w:val="00A965EE"/>
    <w:rsid w:val="00A97036"/>
    <w:rsid w:val="00A970AA"/>
    <w:rsid w:val="00A9739E"/>
    <w:rsid w:val="00AA0825"/>
    <w:rsid w:val="00AA229C"/>
    <w:rsid w:val="00AA29EB"/>
    <w:rsid w:val="00AA39D3"/>
    <w:rsid w:val="00AA5321"/>
    <w:rsid w:val="00AA6867"/>
    <w:rsid w:val="00AA6B82"/>
    <w:rsid w:val="00AA7C73"/>
    <w:rsid w:val="00AB061D"/>
    <w:rsid w:val="00AB0904"/>
    <w:rsid w:val="00AB0D95"/>
    <w:rsid w:val="00AB0E12"/>
    <w:rsid w:val="00AB14BB"/>
    <w:rsid w:val="00AB231E"/>
    <w:rsid w:val="00AB3750"/>
    <w:rsid w:val="00AB42A3"/>
    <w:rsid w:val="00AB4DDB"/>
    <w:rsid w:val="00AB6E8E"/>
    <w:rsid w:val="00AC1637"/>
    <w:rsid w:val="00AC1759"/>
    <w:rsid w:val="00AC193F"/>
    <w:rsid w:val="00AC26EA"/>
    <w:rsid w:val="00AC35A1"/>
    <w:rsid w:val="00AC36B0"/>
    <w:rsid w:val="00AC551F"/>
    <w:rsid w:val="00AC707E"/>
    <w:rsid w:val="00AC787B"/>
    <w:rsid w:val="00AC79D2"/>
    <w:rsid w:val="00AD0D02"/>
    <w:rsid w:val="00AD0EFA"/>
    <w:rsid w:val="00AD1881"/>
    <w:rsid w:val="00AD1C05"/>
    <w:rsid w:val="00AD2C9B"/>
    <w:rsid w:val="00AD32FF"/>
    <w:rsid w:val="00AD33CE"/>
    <w:rsid w:val="00AD3CD8"/>
    <w:rsid w:val="00AD4661"/>
    <w:rsid w:val="00AD55D9"/>
    <w:rsid w:val="00AD5E1C"/>
    <w:rsid w:val="00AD7A49"/>
    <w:rsid w:val="00AE14A7"/>
    <w:rsid w:val="00AE17BA"/>
    <w:rsid w:val="00AE1B21"/>
    <w:rsid w:val="00AE4E41"/>
    <w:rsid w:val="00AE62BB"/>
    <w:rsid w:val="00AE74AE"/>
    <w:rsid w:val="00AF038B"/>
    <w:rsid w:val="00AF08F4"/>
    <w:rsid w:val="00AF090F"/>
    <w:rsid w:val="00AF09D2"/>
    <w:rsid w:val="00AF0A33"/>
    <w:rsid w:val="00AF241E"/>
    <w:rsid w:val="00AF29C8"/>
    <w:rsid w:val="00AF7A3B"/>
    <w:rsid w:val="00B0163C"/>
    <w:rsid w:val="00B02828"/>
    <w:rsid w:val="00B03C02"/>
    <w:rsid w:val="00B0458A"/>
    <w:rsid w:val="00B05229"/>
    <w:rsid w:val="00B07060"/>
    <w:rsid w:val="00B109F0"/>
    <w:rsid w:val="00B10FE8"/>
    <w:rsid w:val="00B12B34"/>
    <w:rsid w:val="00B139F0"/>
    <w:rsid w:val="00B13BAD"/>
    <w:rsid w:val="00B14EA3"/>
    <w:rsid w:val="00B159A8"/>
    <w:rsid w:val="00B17CA2"/>
    <w:rsid w:val="00B21C26"/>
    <w:rsid w:val="00B2286C"/>
    <w:rsid w:val="00B243E3"/>
    <w:rsid w:val="00B24A18"/>
    <w:rsid w:val="00B24BBD"/>
    <w:rsid w:val="00B250B4"/>
    <w:rsid w:val="00B2522A"/>
    <w:rsid w:val="00B25F03"/>
    <w:rsid w:val="00B26D94"/>
    <w:rsid w:val="00B26F97"/>
    <w:rsid w:val="00B270F7"/>
    <w:rsid w:val="00B27198"/>
    <w:rsid w:val="00B27C3D"/>
    <w:rsid w:val="00B304BE"/>
    <w:rsid w:val="00B30545"/>
    <w:rsid w:val="00B3073D"/>
    <w:rsid w:val="00B3148E"/>
    <w:rsid w:val="00B318E2"/>
    <w:rsid w:val="00B3222C"/>
    <w:rsid w:val="00B32D93"/>
    <w:rsid w:val="00B32F56"/>
    <w:rsid w:val="00B342CA"/>
    <w:rsid w:val="00B342D7"/>
    <w:rsid w:val="00B344B5"/>
    <w:rsid w:val="00B3580E"/>
    <w:rsid w:val="00B35B75"/>
    <w:rsid w:val="00B35FC9"/>
    <w:rsid w:val="00B364C9"/>
    <w:rsid w:val="00B3765E"/>
    <w:rsid w:val="00B405C2"/>
    <w:rsid w:val="00B4149D"/>
    <w:rsid w:val="00B41B30"/>
    <w:rsid w:val="00B422EF"/>
    <w:rsid w:val="00B429DE"/>
    <w:rsid w:val="00B42EBD"/>
    <w:rsid w:val="00B43B1F"/>
    <w:rsid w:val="00B45CC9"/>
    <w:rsid w:val="00B501DB"/>
    <w:rsid w:val="00B503F8"/>
    <w:rsid w:val="00B50DB2"/>
    <w:rsid w:val="00B5189D"/>
    <w:rsid w:val="00B5327D"/>
    <w:rsid w:val="00B535C0"/>
    <w:rsid w:val="00B539C8"/>
    <w:rsid w:val="00B54578"/>
    <w:rsid w:val="00B5519C"/>
    <w:rsid w:val="00B5742C"/>
    <w:rsid w:val="00B576D6"/>
    <w:rsid w:val="00B57707"/>
    <w:rsid w:val="00B613D5"/>
    <w:rsid w:val="00B62135"/>
    <w:rsid w:val="00B62771"/>
    <w:rsid w:val="00B62D39"/>
    <w:rsid w:val="00B632C1"/>
    <w:rsid w:val="00B6385F"/>
    <w:rsid w:val="00B64996"/>
    <w:rsid w:val="00B65130"/>
    <w:rsid w:val="00B65F3A"/>
    <w:rsid w:val="00B66242"/>
    <w:rsid w:val="00B664F1"/>
    <w:rsid w:val="00B66EFE"/>
    <w:rsid w:val="00B700E5"/>
    <w:rsid w:val="00B710E5"/>
    <w:rsid w:val="00B72441"/>
    <w:rsid w:val="00B7251A"/>
    <w:rsid w:val="00B72756"/>
    <w:rsid w:val="00B73636"/>
    <w:rsid w:val="00B746E9"/>
    <w:rsid w:val="00B775FE"/>
    <w:rsid w:val="00B81ADA"/>
    <w:rsid w:val="00B83933"/>
    <w:rsid w:val="00B86C5C"/>
    <w:rsid w:val="00B913E3"/>
    <w:rsid w:val="00B920F7"/>
    <w:rsid w:val="00B9288D"/>
    <w:rsid w:val="00B94853"/>
    <w:rsid w:val="00B9497D"/>
    <w:rsid w:val="00B94D94"/>
    <w:rsid w:val="00B95186"/>
    <w:rsid w:val="00B95658"/>
    <w:rsid w:val="00B967CB"/>
    <w:rsid w:val="00B974C6"/>
    <w:rsid w:val="00BA0DBD"/>
    <w:rsid w:val="00BA0DFE"/>
    <w:rsid w:val="00BA10ED"/>
    <w:rsid w:val="00BA1506"/>
    <w:rsid w:val="00BA1585"/>
    <w:rsid w:val="00BA226F"/>
    <w:rsid w:val="00BA47A4"/>
    <w:rsid w:val="00BA6CD0"/>
    <w:rsid w:val="00BA6FC3"/>
    <w:rsid w:val="00BA7304"/>
    <w:rsid w:val="00BA75E8"/>
    <w:rsid w:val="00BB0334"/>
    <w:rsid w:val="00BB0A85"/>
    <w:rsid w:val="00BB0FBB"/>
    <w:rsid w:val="00BB56B2"/>
    <w:rsid w:val="00BB5FEC"/>
    <w:rsid w:val="00BC030D"/>
    <w:rsid w:val="00BC08E9"/>
    <w:rsid w:val="00BC4202"/>
    <w:rsid w:val="00BC6000"/>
    <w:rsid w:val="00BC755E"/>
    <w:rsid w:val="00BC7BD7"/>
    <w:rsid w:val="00BD0B63"/>
    <w:rsid w:val="00BD0E43"/>
    <w:rsid w:val="00BD2845"/>
    <w:rsid w:val="00BD29EC"/>
    <w:rsid w:val="00BD37DE"/>
    <w:rsid w:val="00BD45C6"/>
    <w:rsid w:val="00BD7462"/>
    <w:rsid w:val="00BE2771"/>
    <w:rsid w:val="00BE44BD"/>
    <w:rsid w:val="00BF13A2"/>
    <w:rsid w:val="00BF1A36"/>
    <w:rsid w:val="00BF3EAC"/>
    <w:rsid w:val="00BF4EF8"/>
    <w:rsid w:val="00BF51DF"/>
    <w:rsid w:val="00BF5557"/>
    <w:rsid w:val="00BF74B9"/>
    <w:rsid w:val="00BF7B4A"/>
    <w:rsid w:val="00C00305"/>
    <w:rsid w:val="00C0048E"/>
    <w:rsid w:val="00C0055C"/>
    <w:rsid w:val="00C00FF6"/>
    <w:rsid w:val="00C0102E"/>
    <w:rsid w:val="00C01300"/>
    <w:rsid w:val="00C01531"/>
    <w:rsid w:val="00C01E78"/>
    <w:rsid w:val="00C03549"/>
    <w:rsid w:val="00C03799"/>
    <w:rsid w:val="00C039B0"/>
    <w:rsid w:val="00C03A98"/>
    <w:rsid w:val="00C04527"/>
    <w:rsid w:val="00C04591"/>
    <w:rsid w:val="00C053A8"/>
    <w:rsid w:val="00C0575C"/>
    <w:rsid w:val="00C057D4"/>
    <w:rsid w:val="00C065EE"/>
    <w:rsid w:val="00C0725B"/>
    <w:rsid w:val="00C0779F"/>
    <w:rsid w:val="00C102B2"/>
    <w:rsid w:val="00C129CE"/>
    <w:rsid w:val="00C134D4"/>
    <w:rsid w:val="00C1648A"/>
    <w:rsid w:val="00C175A6"/>
    <w:rsid w:val="00C205AF"/>
    <w:rsid w:val="00C21668"/>
    <w:rsid w:val="00C22D05"/>
    <w:rsid w:val="00C22F02"/>
    <w:rsid w:val="00C23AAA"/>
    <w:rsid w:val="00C23DAC"/>
    <w:rsid w:val="00C24EC8"/>
    <w:rsid w:val="00C24F60"/>
    <w:rsid w:val="00C26452"/>
    <w:rsid w:val="00C27687"/>
    <w:rsid w:val="00C27C72"/>
    <w:rsid w:val="00C32F5B"/>
    <w:rsid w:val="00C35C5B"/>
    <w:rsid w:val="00C36627"/>
    <w:rsid w:val="00C3684B"/>
    <w:rsid w:val="00C36DBE"/>
    <w:rsid w:val="00C36E9B"/>
    <w:rsid w:val="00C36F83"/>
    <w:rsid w:val="00C430BC"/>
    <w:rsid w:val="00C470FD"/>
    <w:rsid w:val="00C478FD"/>
    <w:rsid w:val="00C479D1"/>
    <w:rsid w:val="00C51C28"/>
    <w:rsid w:val="00C5259B"/>
    <w:rsid w:val="00C52C77"/>
    <w:rsid w:val="00C5312A"/>
    <w:rsid w:val="00C531E1"/>
    <w:rsid w:val="00C53691"/>
    <w:rsid w:val="00C53A76"/>
    <w:rsid w:val="00C54AAC"/>
    <w:rsid w:val="00C57208"/>
    <w:rsid w:val="00C61296"/>
    <w:rsid w:val="00C624EC"/>
    <w:rsid w:val="00C631BF"/>
    <w:rsid w:val="00C6453B"/>
    <w:rsid w:val="00C6469D"/>
    <w:rsid w:val="00C65471"/>
    <w:rsid w:val="00C6553C"/>
    <w:rsid w:val="00C657F8"/>
    <w:rsid w:val="00C65B2F"/>
    <w:rsid w:val="00C65EB2"/>
    <w:rsid w:val="00C66A5D"/>
    <w:rsid w:val="00C66D4D"/>
    <w:rsid w:val="00C66DB2"/>
    <w:rsid w:val="00C6711E"/>
    <w:rsid w:val="00C671DE"/>
    <w:rsid w:val="00C677E1"/>
    <w:rsid w:val="00C67EE9"/>
    <w:rsid w:val="00C70BBB"/>
    <w:rsid w:val="00C7107A"/>
    <w:rsid w:val="00C712C9"/>
    <w:rsid w:val="00C71803"/>
    <w:rsid w:val="00C71BF5"/>
    <w:rsid w:val="00C73ED4"/>
    <w:rsid w:val="00C73EF3"/>
    <w:rsid w:val="00C74FAC"/>
    <w:rsid w:val="00C773CC"/>
    <w:rsid w:val="00C7742A"/>
    <w:rsid w:val="00C777E6"/>
    <w:rsid w:val="00C80266"/>
    <w:rsid w:val="00C82CBF"/>
    <w:rsid w:val="00C83281"/>
    <w:rsid w:val="00C83F56"/>
    <w:rsid w:val="00C841A5"/>
    <w:rsid w:val="00C86A04"/>
    <w:rsid w:val="00C86BB9"/>
    <w:rsid w:val="00C86DD2"/>
    <w:rsid w:val="00C9005F"/>
    <w:rsid w:val="00C906A2"/>
    <w:rsid w:val="00C907A0"/>
    <w:rsid w:val="00C915F3"/>
    <w:rsid w:val="00C92E61"/>
    <w:rsid w:val="00C92F2D"/>
    <w:rsid w:val="00C93585"/>
    <w:rsid w:val="00C93E07"/>
    <w:rsid w:val="00C94DDF"/>
    <w:rsid w:val="00C95FD1"/>
    <w:rsid w:val="00CA3376"/>
    <w:rsid w:val="00CA361A"/>
    <w:rsid w:val="00CA4015"/>
    <w:rsid w:val="00CA4E6A"/>
    <w:rsid w:val="00CA5396"/>
    <w:rsid w:val="00CA726F"/>
    <w:rsid w:val="00CA7494"/>
    <w:rsid w:val="00CA7FC9"/>
    <w:rsid w:val="00CB00AA"/>
    <w:rsid w:val="00CB0C0F"/>
    <w:rsid w:val="00CB12A9"/>
    <w:rsid w:val="00CB19C8"/>
    <w:rsid w:val="00CB1A17"/>
    <w:rsid w:val="00CB1FF8"/>
    <w:rsid w:val="00CB2F10"/>
    <w:rsid w:val="00CB4DB4"/>
    <w:rsid w:val="00CB5512"/>
    <w:rsid w:val="00CB6460"/>
    <w:rsid w:val="00CC044A"/>
    <w:rsid w:val="00CC31D4"/>
    <w:rsid w:val="00CC326F"/>
    <w:rsid w:val="00CC384F"/>
    <w:rsid w:val="00CC5193"/>
    <w:rsid w:val="00CC715C"/>
    <w:rsid w:val="00CC7F73"/>
    <w:rsid w:val="00CD03DB"/>
    <w:rsid w:val="00CD1D98"/>
    <w:rsid w:val="00CD2AC1"/>
    <w:rsid w:val="00CD30CC"/>
    <w:rsid w:val="00CD580E"/>
    <w:rsid w:val="00CD6461"/>
    <w:rsid w:val="00CD65A3"/>
    <w:rsid w:val="00CD6B04"/>
    <w:rsid w:val="00CD78F8"/>
    <w:rsid w:val="00CE01C7"/>
    <w:rsid w:val="00CE02CD"/>
    <w:rsid w:val="00CE1B01"/>
    <w:rsid w:val="00CE4909"/>
    <w:rsid w:val="00CE4ABA"/>
    <w:rsid w:val="00CE67F5"/>
    <w:rsid w:val="00CF0A87"/>
    <w:rsid w:val="00CF0BF9"/>
    <w:rsid w:val="00CF1951"/>
    <w:rsid w:val="00CF22BF"/>
    <w:rsid w:val="00CF582C"/>
    <w:rsid w:val="00CF5E1F"/>
    <w:rsid w:val="00CF78C6"/>
    <w:rsid w:val="00D00724"/>
    <w:rsid w:val="00D01470"/>
    <w:rsid w:val="00D019FA"/>
    <w:rsid w:val="00D03062"/>
    <w:rsid w:val="00D03A57"/>
    <w:rsid w:val="00D03C9E"/>
    <w:rsid w:val="00D03CAF"/>
    <w:rsid w:val="00D04CEB"/>
    <w:rsid w:val="00D0557F"/>
    <w:rsid w:val="00D060C6"/>
    <w:rsid w:val="00D06DC2"/>
    <w:rsid w:val="00D06EEE"/>
    <w:rsid w:val="00D0703C"/>
    <w:rsid w:val="00D07EE8"/>
    <w:rsid w:val="00D1017F"/>
    <w:rsid w:val="00D101E5"/>
    <w:rsid w:val="00D10EB3"/>
    <w:rsid w:val="00D11429"/>
    <w:rsid w:val="00D115C6"/>
    <w:rsid w:val="00D13A8F"/>
    <w:rsid w:val="00D14F18"/>
    <w:rsid w:val="00D1742F"/>
    <w:rsid w:val="00D21C8C"/>
    <w:rsid w:val="00D24EFC"/>
    <w:rsid w:val="00D25776"/>
    <w:rsid w:val="00D2590F"/>
    <w:rsid w:val="00D27B49"/>
    <w:rsid w:val="00D30090"/>
    <w:rsid w:val="00D309F3"/>
    <w:rsid w:val="00D30E92"/>
    <w:rsid w:val="00D3151E"/>
    <w:rsid w:val="00D31710"/>
    <w:rsid w:val="00D326A8"/>
    <w:rsid w:val="00D32799"/>
    <w:rsid w:val="00D33131"/>
    <w:rsid w:val="00D34E93"/>
    <w:rsid w:val="00D35084"/>
    <w:rsid w:val="00D35115"/>
    <w:rsid w:val="00D35D20"/>
    <w:rsid w:val="00D35FB7"/>
    <w:rsid w:val="00D36428"/>
    <w:rsid w:val="00D36E29"/>
    <w:rsid w:val="00D37BB0"/>
    <w:rsid w:val="00D400BD"/>
    <w:rsid w:val="00D4126F"/>
    <w:rsid w:val="00D413D0"/>
    <w:rsid w:val="00D4318F"/>
    <w:rsid w:val="00D431DB"/>
    <w:rsid w:val="00D43883"/>
    <w:rsid w:val="00D43A39"/>
    <w:rsid w:val="00D43F3B"/>
    <w:rsid w:val="00D449FD"/>
    <w:rsid w:val="00D450F4"/>
    <w:rsid w:val="00D459C6"/>
    <w:rsid w:val="00D460B9"/>
    <w:rsid w:val="00D461E3"/>
    <w:rsid w:val="00D4672C"/>
    <w:rsid w:val="00D507DD"/>
    <w:rsid w:val="00D50FB3"/>
    <w:rsid w:val="00D515CD"/>
    <w:rsid w:val="00D52046"/>
    <w:rsid w:val="00D52D7E"/>
    <w:rsid w:val="00D53DC9"/>
    <w:rsid w:val="00D544B4"/>
    <w:rsid w:val="00D55C2A"/>
    <w:rsid w:val="00D579BA"/>
    <w:rsid w:val="00D605C3"/>
    <w:rsid w:val="00D606F1"/>
    <w:rsid w:val="00D61301"/>
    <w:rsid w:val="00D64232"/>
    <w:rsid w:val="00D64F40"/>
    <w:rsid w:val="00D65125"/>
    <w:rsid w:val="00D66911"/>
    <w:rsid w:val="00D66B1B"/>
    <w:rsid w:val="00D66FB9"/>
    <w:rsid w:val="00D708F7"/>
    <w:rsid w:val="00D70923"/>
    <w:rsid w:val="00D709D6"/>
    <w:rsid w:val="00D70DB5"/>
    <w:rsid w:val="00D70E79"/>
    <w:rsid w:val="00D7163C"/>
    <w:rsid w:val="00D720E2"/>
    <w:rsid w:val="00D72373"/>
    <w:rsid w:val="00D72A7A"/>
    <w:rsid w:val="00D7492E"/>
    <w:rsid w:val="00D75D7E"/>
    <w:rsid w:val="00D77852"/>
    <w:rsid w:val="00D77F8D"/>
    <w:rsid w:val="00D805D3"/>
    <w:rsid w:val="00D8175E"/>
    <w:rsid w:val="00D81C8D"/>
    <w:rsid w:val="00D82265"/>
    <w:rsid w:val="00D82450"/>
    <w:rsid w:val="00D82728"/>
    <w:rsid w:val="00D82D1D"/>
    <w:rsid w:val="00D846A5"/>
    <w:rsid w:val="00D84EEF"/>
    <w:rsid w:val="00D853C6"/>
    <w:rsid w:val="00D8661D"/>
    <w:rsid w:val="00D86CD0"/>
    <w:rsid w:val="00D910DD"/>
    <w:rsid w:val="00D919CE"/>
    <w:rsid w:val="00D91AAD"/>
    <w:rsid w:val="00D93131"/>
    <w:rsid w:val="00D9373B"/>
    <w:rsid w:val="00D93ED9"/>
    <w:rsid w:val="00D941AD"/>
    <w:rsid w:val="00D94404"/>
    <w:rsid w:val="00D95172"/>
    <w:rsid w:val="00D95403"/>
    <w:rsid w:val="00D95E28"/>
    <w:rsid w:val="00D96CC2"/>
    <w:rsid w:val="00D96F20"/>
    <w:rsid w:val="00DA0B22"/>
    <w:rsid w:val="00DA0ED4"/>
    <w:rsid w:val="00DA10F5"/>
    <w:rsid w:val="00DA1B08"/>
    <w:rsid w:val="00DA210D"/>
    <w:rsid w:val="00DA2DC5"/>
    <w:rsid w:val="00DA3450"/>
    <w:rsid w:val="00DA3B6D"/>
    <w:rsid w:val="00DA4F8A"/>
    <w:rsid w:val="00DA71F1"/>
    <w:rsid w:val="00DB03F4"/>
    <w:rsid w:val="00DB12B4"/>
    <w:rsid w:val="00DB4854"/>
    <w:rsid w:val="00DB5372"/>
    <w:rsid w:val="00DB61B0"/>
    <w:rsid w:val="00DB76BB"/>
    <w:rsid w:val="00DB7A2B"/>
    <w:rsid w:val="00DC0453"/>
    <w:rsid w:val="00DC069B"/>
    <w:rsid w:val="00DC0BB2"/>
    <w:rsid w:val="00DC2254"/>
    <w:rsid w:val="00DC314D"/>
    <w:rsid w:val="00DC3866"/>
    <w:rsid w:val="00DC39EC"/>
    <w:rsid w:val="00DC73DB"/>
    <w:rsid w:val="00DD05ED"/>
    <w:rsid w:val="00DD1990"/>
    <w:rsid w:val="00DD2C4E"/>
    <w:rsid w:val="00DD315E"/>
    <w:rsid w:val="00DD4878"/>
    <w:rsid w:val="00DD5097"/>
    <w:rsid w:val="00DD54CB"/>
    <w:rsid w:val="00DD5EE1"/>
    <w:rsid w:val="00DE0710"/>
    <w:rsid w:val="00DE105A"/>
    <w:rsid w:val="00DE11D0"/>
    <w:rsid w:val="00DE2663"/>
    <w:rsid w:val="00DE3A95"/>
    <w:rsid w:val="00DE456C"/>
    <w:rsid w:val="00DE459E"/>
    <w:rsid w:val="00DE4CFA"/>
    <w:rsid w:val="00DE5D13"/>
    <w:rsid w:val="00DE63F8"/>
    <w:rsid w:val="00DF0D77"/>
    <w:rsid w:val="00DF10D5"/>
    <w:rsid w:val="00DF168A"/>
    <w:rsid w:val="00DF185C"/>
    <w:rsid w:val="00DF20BE"/>
    <w:rsid w:val="00DF3210"/>
    <w:rsid w:val="00DF3277"/>
    <w:rsid w:val="00DF4013"/>
    <w:rsid w:val="00DF55CC"/>
    <w:rsid w:val="00DF6809"/>
    <w:rsid w:val="00DF6BB6"/>
    <w:rsid w:val="00DF7068"/>
    <w:rsid w:val="00E0167E"/>
    <w:rsid w:val="00E016AB"/>
    <w:rsid w:val="00E02DA8"/>
    <w:rsid w:val="00E02F15"/>
    <w:rsid w:val="00E03093"/>
    <w:rsid w:val="00E032A6"/>
    <w:rsid w:val="00E035FE"/>
    <w:rsid w:val="00E043CA"/>
    <w:rsid w:val="00E047BB"/>
    <w:rsid w:val="00E050C1"/>
    <w:rsid w:val="00E050D4"/>
    <w:rsid w:val="00E060CA"/>
    <w:rsid w:val="00E07233"/>
    <w:rsid w:val="00E07A43"/>
    <w:rsid w:val="00E104BB"/>
    <w:rsid w:val="00E112DB"/>
    <w:rsid w:val="00E120AE"/>
    <w:rsid w:val="00E124FC"/>
    <w:rsid w:val="00E12E2B"/>
    <w:rsid w:val="00E12F62"/>
    <w:rsid w:val="00E14E87"/>
    <w:rsid w:val="00E1514E"/>
    <w:rsid w:val="00E16167"/>
    <w:rsid w:val="00E179B6"/>
    <w:rsid w:val="00E17D86"/>
    <w:rsid w:val="00E21EA5"/>
    <w:rsid w:val="00E226F7"/>
    <w:rsid w:val="00E23EA1"/>
    <w:rsid w:val="00E24CC4"/>
    <w:rsid w:val="00E2596B"/>
    <w:rsid w:val="00E259AE"/>
    <w:rsid w:val="00E25E09"/>
    <w:rsid w:val="00E25F20"/>
    <w:rsid w:val="00E263DB"/>
    <w:rsid w:val="00E3029B"/>
    <w:rsid w:val="00E30A24"/>
    <w:rsid w:val="00E319FA"/>
    <w:rsid w:val="00E32335"/>
    <w:rsid w:val="00E3249A"/>
    <w:rsid w:val="00E33443"/>
    <w:rsid w:val="00E33B3A"/>
    <w:rsid w:val="00E33CE5"/>
    <w:rsid w:val="00E34755"/>
    <w:rsid w:val="00E356A7"/>
    <w:rsid w:val="00E35DB7"/>
    <w:rsid w:val="00E365F1"/>
    <w:rsid w:val="00E36C28"/>
    <w:rsid w:val="00E37359"/>
    <w:rsid w:val="00E3745F"/>
    <w:rsid w:val="00E37D1C"/>
    <w:rsid w:val="00E40283"/>
    <w:rsid w:val="00E4140C"/>
    <w:rsid w:val="00E4290D"/>
    <w:rsid w:val="00E43F83"/>
    <w:rsid w:val="00E47983"/>
    <w:rsid w:val="00E506B0"/>
    <w:rsid w:val="00E50C8B"/>
    <w:rsid w:val="00E51AE5"/>
    <w:rsid w:val="00E53405"/>
    <w:rsid w:val="00E53C2F"/>
    <w:rsid w:val="00E5518C"/>
    <w:rsid w:val="00E57664"/>
    <w:rsid w:val="00E60485"/>
    <w:rsid w:val="00E6087C"/>
    <w:rsid w:val="00E60A10"/>
    <w:rsid w:val="00E610AB"/>
    <w:rsid w:val="00E65385"/>
    <w:rsid w:val="00E67B1A"/>
    <w:rsid w:val="00E701E3"/>
    <w:rsid w:val="00E70DED"/>
    <w:rsid w:val="00E70EC4"/>
    <w:rsid w:val="00E7121C"/>
    <w:rsid w:val="00E715E5"/>
    <w:rsid w:val="00E7186B"/>
    <w:rsid w:val="00E71CB6"/>
    <w:rsid w:val="00E72089"/>
    <w:rsid w:val="00E7324F"/>
    <w:rsid w:val="00E739CC"/>
    <w:rsid w:val="00E7535E"/>
    <w:rsid w:val="00E754A0"/>
    <w:rsid w:val="00E7607B"/>
    <w:rsid w:val="00E765D3"/>
    <w:rsid w:val="00E76615"/>
    <w:rsid w:val="00E7671F"/>
    <w:rsid w:val="00E80882"/>
    <w:rsid w:val="00E819D6"/>
    <w:rsid w:val="00E81A7B"/>
    <w:rsid w:val="00E82644"/>
    <w:rsid w:val="00E82D36"/>
    <w:rsid w:val="00E866D3"/>
    <w:rsid w:val="00E86F86"/>
    <w:rsid w:val="00E9007F"/>
    <w:rsid w:val="00E90197"/>
    <w:rsid w:val="00E905A0"/>
    <w:rsid w:val="00E908B0"/>
    <w:rsid w:val="00E90C40"/>
    <w:rsid w:val="00E91A86"/>
    <w:rsid w:val="00E91E2C"/>
    <w:rsid w:val="00E91F8D"/>
    <w:rsid w:val="00E9280C"/>
    <w:rsid w:val="00E93472"/>
    <w:rsid w:val="00E936B4"/>
    <w:rsid w:val="00E93B5D"/>
    <w:rsid w:val="00E94133"/>
    <w:rsid w:val="00E95C25"/>
    <w:rsid w:val="00E95C95"/>
    <w:rsid w:val="00E95F9C"/>
    <w:rsid w:val="00E96960"/>
    <w:rsid w:val="00E971D7"/>
    <w:rsid w:val="00E97421"/>
    <w:rsid w:val="00E97D55"/>
    <w:rsid w:val="00EA0EC1"/>
    <w:rsid w:val="00EA16A6"/>
    <w:rsid w:val="00EA1CDA"/>
    <w:rsid w:val="00EA1FA0"/>
    <w:rsid w:val="00EA2209"/>
    <w:rsid w:val="00EA339C"/>
    <w:rsid w:val="00EA39C6"/>
    <w:rsid w:val="00EB1CBB"/>
    <w:rsid w:val="00EB246F"/>
    <w:rsid w:val="00EB2955"/>
    <w:rsid w:val="00EB3059"/>
    <w:rsid w:val="00EB3D03"/>
    <w:rsid w:val="00EB4068"/>
    <w:rsid w:val="00EB46FE"/>
    <w:rsid w:val="00EB49FE"/>
    <w:rsid w:val="00EB56E4"/>
    <w:rsid w:val="00EB5792"/>
    <w:rsid w:val="00EB61C6"/>
    <w:rsid w:val="00EB63C3"/>
    <w:rsid w:val="00EB718B"/>
    <w:rsid w:val="00EB7AE8"/>
    <w:rsid w:val="00EB7BE8"/>
    <w:rsid w:val="00EC0E20"/>
    <w:rsid w:val="00EC2E1C"/>
    <w:rsid w:val="00EC339C"/>
    <w:rsid w:val="00EC4428"/>
    <w:rsid w:val="00ED049B"/>
    <w:rsid w:val="00ED0AD9"/>
    <w:rsid w:val="00ED11EC"/>
    <w:rsid w:val="00ED15E7"/>
    <w:rsid w:val="00ED1A78"/>
    <w:rsid w:val="00ED27E3"/>
    <w:rsid w:val="00ED41CC"/>
    <w:rsid w:val="00ED523D"/>
    <w:rsid w:val="00ED5B63"/>
    <w:rsid w:val="00ED5D54"/>
    <w:rsid w:val="00ED6270"/>
    <w:rsid w:val="00ED6B41"/>
    <w:rsid w:val="00ED6F29"/>
    <w:rsid w:val="00ED74C6"/>
    <w:rsid w:val="00ED7BF5"/>
    <w:rsid w:val="00EE0B49"/>
    <w:rsid w:val="00EE1305"/>
    <w:rsid w:val="00EE14B2"/>
    <w:rsid w:val="00EE356F"/>
    <w:rsid w:val="00EE5317"/>
    <w:rsid w:val="00EE54EC"/>
    <w:rsid w:val="00EE771A"/>
    <w:rsid w:val="00EF01DB"/>
    <w:rsid w:val="00EF0E7C"/>
    <w:rsid w:val="00EF17BD"/>
    <w:rsid w:val="00EF2ECD"/>
    <w:rsid w:val="00EF3C14"/>
    <w:rsid w:val="00EF4095"/>
    <w:rsid w:val="00EF52D3"/>
    <w:rsid w:val="00EF54EE"/>
    <w:rsid w:val="00EF61EA"/>
    <w:rsid w:val="00EF751E"/>
    <w:rsid w:val="00EF7971"/>
    <w:rsid w:val="00F002B4"/>
    <w:rsid w:val="00F002EE"/>
    <w:rsid w:val="00F00418"/>
    <w:rsid w:val="00F010D2"/>
    <w:rsid w:val="00F01163"/>
    <w:rsid w:val="00F026F9"/>
    <w:rsid w:val="00F02C0E"/>
    <w:rsid w:val="00F03102"/>
    <w:rsid w:val="00F03870"/>
    <w:rsid w:val="00F03900"/>
    <w:rsid w:val="00F0391B"/>
    <w:rsid w:val="00F0451B"/>
    <w:rsid w:val="00F0564B"/>
    <w:rsid w:val="00F05874"/>
    <w:rsid w:val="00F068D6"/>
    <w:rsid w:val="00F0727F"/>
    <w:rsid w:val="00F1177D"/>
    <w:rsid w:val="00F11D91"/>
    <w:rsid w:val="00F11EC0"/>
    <w:rsid w:val="00F132F6"/>
    <w:rsid w:val="00F1378D"/>
    <w:rsid w:val="00F14737"/>
    <w:rsid w:val="00F14B94"/>
    <w:rsid w:val="00F14FA6"/>
    <w:rsid w:val="00F156D6"/>
    <w:rsid w:val="00F1572C"/>
    <w:rsid w:val="00F16B0F"/>
    <w:rsid w:val="00F16DD3"/>
    <w:rsid w:val="00F16FFE"/>
    <w:rsid w:val="00F21A93"/>
    <w:rsid w:val="00F21D45"/>
    <w:rsid w:val="00F22349"/>
    <w:rsid w:val="00F2382D"/>
    <w:rsid w:val="00F23869"/>
    <w:rsid w:val="00F23C19"/>
    <w:rsid w:val="00F24D13"/>
    <w:rsid w:val="00F2585B"/>
    <w:rsid w:val="00F25D0E"/>
    <w:rsid w:val="00F25D1E"/>
    <w:rsid w:val="00F26580"/>
    <w:rsid w:val="00F26684"/>
    <w:rsid w:val="00F26DD2"/>
    <w:rsid w:val="00F27140"/>
    <w:rsid w:val="00F30548"/>
    <w:rsid w:val="00F310C5"/>
    <w:rsid w:val="00F31B76"/>
    <w:rsid w:val="00F31BFA"/>
    <w:rsid w:val="00F33694"/>
    <w:rsid w:val="00F3517E"/>
    <w:rsid w:val="00F4151B"/>
    <w:rsid w:val="00F41649"/>
    <w:rsid w:val="00F427F1"/>
    <w:rsid w:val="00F4402A"/>
    <w:rsid w:val="00F45106"/>
    <w:rsid w:val="00F47F66"/>
    <w:rsid w:val="00F502F6"/>
    <w:rsid w:val="00F5033D"/>
    <w:rsid w:val="00F510C3"/>
    <w:rsid w:val="00F51A1D"/>
    <w:rsid w:val="00F51CA1"/>
    <w:rsid w:val="00F5367F"/>
    <w:rsid w:val="00F53AF1"/>
    <w:rsid w:val="00F53D55"/>
    <w:rsid w:val="00F54DBB"/>
    <w:rsid w:val="00F5538A"/>
    <w:rsid w:val="00F55CFF"/>
    <w:rsid w:val="00F5758D"/>
    <w:rsid w:val="00F575CF"/>
    <w:rsid w:val="00F604DB"/>
    <w:rsid w:val="00F604F0"/>
    <w:rsid w:val="00F6067E"/>
    <w:rsid w:val="00F60886"/>
    <w:rsid w:val="00F620F8"/>
    <w:rsid w:val="00F6305F"/>
    <w:rsid w:val="00F64093"/>
    <w:rsid w:val="00F64C82"/>
    <w:rsid w:val="00F65E90"/>
    <w:rsid w:val="00F70294"/>
    <w:rsid w:val="00F7089F"/>
    <w:rsid w:val="00F70BA5"/>
    <w:rsid w:val="00F70CFA"/>
    <w:rsid w:val="00F71234"/>
    <w:rsid w:val="00F71FE9"/>
    <w:rsid w:val="00F73713"/>
    <w:rsid w:val="00F74D80"/>
    <w:rsid w:val="00F75E73"/>
    <w:rsid w:val="00F75ED2"/>
    <w:rsid w:val="00F76034"/>
    <w:rsid w:val="00F76157"/>
    <w:rsid w:val="00F7693B"/>
    <w:rsid w:val="00F77D42"/>
    <w:rsid w:val="00F80E67"/>
    <w:rsid w:val="00F81315"/>
    <w:rsid w:val="00F81B31"/>
    <w:rsid w:val="00F82A22"/>
    <w:rsid w:val="00F834D9"/>
    <w:rsid w:val="00F845F2"/>
    <w:rsid w:val="00F84B9B"/>
    <w:rsid w:val="00F853AE"/>
    <w:rsid w:val="00F85531"/>
    <w:rsid w:val="00F85ADE"/>
    <w:rsid w:val="00F85F18"/>
    <w:rsid w:val="00F861E0"/>
    <w:rsid w:val="00F86AF0"/>
    <w:rsid w:val="00F9057F"/>
    <w:rsid w:val="00F9084D"/>
    <w:rsid w:val="00F90F5F"/>
    <w:rsid w:val="00F91923"/>
    <w:rsid w:val="00F92528"/>
    <w:rsid w:val="00F92CB8"/>
    <w:rsid w:val="00F93B65"/>
    <w:rsid w:val="00F96B24"/>
    <w:rsid w:val="00F96CAC"/>
    <w:rsid w:val="00F96FC8"/>
    <w:rsid w:val="00F97E42"/>
    <w:rsid w:val="00FA1CBA"/>
    <w:rsid w:val="00FA25CE"/>
    <w:rsid w:val="00FA5FB6"/>
    <w:rsid w:val="00FB0501"/>
    <w:rsid w:val="00FB168C"/>
    <w:rsid w:val="00FB29BC"/>
    <w:rsid w:val="00FB2CE1"/>
    <w:rsid w:val="00FB42B8"/>
    <w:rsid w:val="00FB5208"/>
    <w:rsid w:val="00FC35A0"/>
    <w:rsid w:val="00FC3DFE"/>
    <w:rsid w:val="00FC3F87"/>
    <w:rsid w:val="00FC42D0"/>
    <w:rsid w:val="00FC44DD"/>
    <w:rsid w:val="00FC5659"/>
    <w:rsid w:val="00FC787E"/>
    <w:rsid w:val="00FC7D82"/>
    <w:rsid w:val="00FD06A4"/>
    <w:rsid w:val="00FD0F01"/>
    <w:rsid w:val="00FD1121"/>
    <w:rsid w:val="00FD29F4"/>
    <w:rsid w:val="00FD3371"/>
    <w:rsid w:val="00FD39F8"/>
    <w:rsid w:val="00FD71C9"/>
    <w:rsid w:val="00FE2A5B"/>
    <w:rsid w:val="00FE2D1B"/>
    <w:rsid w:val="00FE2FA1"/>
    <w:rsid w:val="00FE3A2D"/>
    <w:rsid w:val="00FE3EE1"/>
    <w:rsid w:val="00FE4726"/>
    <w:rsid w:val="00FE4A6C"/>
    <w:rsid w:val="00FE5602"/>
    <w:rsid w:val="00FE56F0"/>
    <w:rsid w:val="00FE60AD"/>
    <w:rsid w:val="00FE6CB8"/>
    <w:rsid w:val="00FE7031"/>
    <w:rsid w:val="00FE739C"/>
    <w:rsid w:val="00FE769D"/>
    <w:rsid w:val="00FF08FC"/>
    <w:rsid w:val="00FF0950"/>
    <w:rsid w:val="00FF1C30"/>
    <w:rsid w:val="00FF3220"/>
    <w:rsid w:val="00FF3E32"/>
    <w:rsid w:val="00FF5F56"/>
    <w:rsid w:val="00FF693B"/>
    <w:rsid w:val="00FF6B75"/>
    <w:rsid w:val="00FF7FA8"/>
    <w:rsid w:val="01100FE9"/>
    <w:rsid w:val="0129B8DA"/>
    <w:rsid w:val="01329A96"/>
    <w:rsid w:val="018806FC"/>
    <w:rsid w:val="01887956"/>
    <w:rsid w:val="021B7119"/>
    <w:rsid w:val="025EB996"/>
    <w:rsid w:val="026B59C7"/>
    <w:rsid w:val="028EED93"/>
    <w:rsid w:val="0292419C"/>
    <w:rsid w:val="02E4EAE5"/>
    <w:rsid w:val="02F785CD"/>
    <w:rsid w:val="03208F69"/>
    <w:rsid w:val="033A9A34"/>
    <w:rsid w:val="039F0D2A"/>
    <w:rsid w:val="03AB0862"/>
    <w:rsid w:val="03D47E89"/>
    <w:rsid w:val="03F57E1B"/>
    <w:rsid w:val="04200284"/>
    <w:rsid w:val="04A5F202"/>
    <w:rsid w:val="04C56840"/>
    <w:rsid w:val="05255192"/>
    <w:rsid w:val="052A89BD"/>
    <w:rsid w:val="052F1D0A"/>
    <w:rsid w:val="05457A2F"/>
    <w:rsid w:val="056BCA77"/>
    <w:rsid w:val="058960ED"/>
    <w:rsid w:val="05991ED9"/>
    <w:rsid w:val="059AC227"/>
    <w:rsid w:val="059EC78F"/>
    <w:rsid w:val="05A4525C"/>
    <w:rsid w:val="05D21A20"/>
    <w:rsid w:val="06223B0E"/>
    <w:rsid w:val="069E12ED"/>
    <w:rsid w:val="06CE6278"/>
    <w:rsid w:val="06F50346"/>
    <w:rsid w:val="0717AA2A"/>
    <w:rsid w:val="074AE8E2"/>
    <w:rsid w:val="074D6A42"/>
    <w:rsid w:val="076C94CD"/>
    <w:rsid w:val="07A74EC8"/>
    <w:rsid w:val="07B56D72"/>
    <w:rsid w:val="07D665E9"/>
    <w:rsid w:val="07F1C624"/>
    <w:rsid w:val="08172AA5"/>
    <w:rsid w:val="081E940C"/>
    <w:rsid w:val="082E4D91"/>
    <w:rsid w:val="083BEB59"/>
    <w:rsid w:val="08770BC3"/>
    <w:rsid w:val="08F62D03"/>
    <w:rsid w:val="09128F6D"/>
    <w:rsid w:val="093DE4C3"/>
    <w:rsid w:val="094E96AA"/>
    <w:rsid w:val="096444C5"/>
    <w:rsid w:val="09AD9586"/>
    <w:rsid w:val="09C97AC9"/>
    <w:rsid w:val="0A001B1F"/>
    <w:rsid w:val="0A3627B8"/>
    <w:rsid w:val="0A6904CC"/>
    <w:rsid w:val="0A6BA50B"/>
    <w:rsid w:val="0AE0B3DB"/>
    <w:rsid w:val="0AFBDC4C"/>
    <w:rsid w:val="0B1E9F3D"/>
    <w:rsid w:val="0B396CF6"/>
    <w:rsid w:val="0B414965"/>
    <w:rsid w:val="0B8798AA"/>
    <w:rsid w:val="0B8B2BFA"/>
    <w:rsid w:val="0B8E3DDD"/>
    <w:rsid w:val="0B968650"/>
    <w:rsid w:val="0BA59BA4"/>
    <w:rsid w:val="0BAA90FA"/>
    <w:rsid w:val="0BBA8CCC"/>
    <w:rsid w:val="0BE8C801"/>
    <w:rsid w:val="0C6A5D7F"/>
    <w:rsid w:val="0C772318"/>
    <w:rsid w:val="0CBCEEF7"/>
    <w:rsid w:val="0D00D74E"/>
    <w:rsid w:val="0DAC322C"/>
    <w:rsid w:val="0E3E54A4"/>
    <w:rsid w:val="0E839265"/>
    <w:rsid w:val="0E95DAD5"/>
    <w:rsid w:val="0ED91557"/>
    <w:rsid w:val="0EF85D09"/>
    <w:rsid w:val="0F0948BD"/>
    <w:rsid w:val="0F3BF4C0"/>
    <w:rsid w:val="0F798320"/>
    <w:rsid w:val="0F8B20E4"/>
    <w:rsid w:val="0FA716C8"/>
    <w:rsid w:val="0FC73186"/>
    <w:rsid w:val="100C99F7"/>
    <w:rsid w:val="101A8534"/>
    <w:rsid w:val="106AC4C8"/>
    <w:rsid w:val="10B540B8"/>
    <w:rsid w:val="10DD87B9"/>
    <w:rsid w:val="116171B7"/>
    <w:rsid w:val="11C280A2"/>
    <w:rsid w:val="120FE1B1"/>
    <w:rsid w:val="1227EBC7"/>
    <w:rsid w:val="12348F46"/>
    <w:rsid w:val="124F8DF7"/>
    <w:rsid w:val="12D93F26"/>
    <w:rsid w:val="12FC6A38"/>
    <w:rsid w:val="12FE6FCF"/>
    <w:rsid w:val="13307C47"/>
    <w:rsid w:val="134E6436"/>
    <w:rsid w:val="13D5E623"/>
    <w:rsid w:val="1424BC14"/>
    <w:rsid w:val="144F770C"/>
    <w:rsid w:val="1458C6BC"/>
    <w:rsid w:val="146D0AF4"/>
    <w:rsid w:val="149F7716"/>
    <w:rsid w:val="14E8EEBC"/>
    <w:rsid w:val="1524492A"/>
    <w:rsid w:val="1531A968"/>
    <w:rsid w:val="156CDB4A"/>
    <w:rsid w:val="159D1196"/>
    <w:rsid w:val="15A8C2A0"/>
    <w:rsid w:val="15C34E5F"/>
    <w:rsid w:val="167C4B89"/>
    <w:rsid w:val="16900B16"/>
    <w:rsid w:val="1697AAB5"/>
    <w:rsid w:val="16A7562B"/>
    <w:rsid w:val="16C2B3D4"/>
    <w:rsid w:val="16DBC8A4"/>
    <w:rsid w:val="1704C51A"/>
    <w:rsid w:val="17089CBC"/>
    <w:rsid w:val="17120FF4"/>
    <w:rsid w:val="171F7A0A"/>
    <w:rsid w:val="17320EEB"/>
    <w:rsid w:val="1737EFFA"/>
    <w:rsid w:val="1788B11A"/>
    <w:rsid w:val="1791FB3B"/>
    <w:rsid w:val="183A4C80"/>
    <w:rsid w:val="1864C5B0"/>
    <w:rsid w:val="1915DAF3"/>
    <w:rsid w:val="19680F1B"/>
    <w:rsid w:val="19ADC476"/>
    <w:rsid w:val="1A0ACB6A"/>
    <w:rsid w:val="1A43CC4F"/>
    <w:rsid w:val="1A44CA0E"/>
    <w:rsid w:val="1AFE9623"/>
    <w:rsid w:val="1B263B04"/>
    <w:rsid w:val="1B5191DF"/>
    <w:rsid w:val="1B60296F"/>
    <w:rsid w:val="1B741333"/>
    <w:rsid w:val="1B7C2824"/>
    <w:rsid w:val="1BF23C9B"/>
    <w:rsid w:val="1C3B617B"/>
    <w:rsid w:val="1C7D2F0F"/>
    <w:rsid w:val="1C81A714"/>
    <w:rsid w:val="1C877C82"/>
    <w:rsid w:val="1D0F4605"/>
    <w:rsid w:val="1D26B5D2"/>
    <w:rsid w:val="1DEA6242"/>
    <w:rsid w:val="1DFC65B3"/>
    <w:rsid w:val="1E5B6AC8"/>
    <w:rsid w:val="1EB25B1E"/>
    <w:rsid w:val="1F2A39F6"/>
    <w:rsid w:val="1F646E94"/>
    <w:rsid w:val="1F6BDD1B"/>
    <w:rsid w:val="1F8DF303"/>
    <w:rsid w:val="1FBA84B9"/>
    <w:rsid w:val="1FD334DD"/>
    <w:rsid w:val="1FE44E6C"/>
    <w:rsid w:val="203AAB60"/>
    <w:rsid w:val="204F8CDD"/>
    <w:rsid w:val="205BB676"/>
    <w:rsid w:val="2073FACC"/>
    <w:rsid w:val="207E868F"/>
    <w:rsid w:val="20B23490"/>
    <w:rsid w:val="20C69A38"/>
    <w:rsid w:val="20D9DF7F"/>
    <w:rsid w:val="20ED9303"/>
    <w:rsid w:val="2108AD04"/>
    <w:rsid w:val="214A7979"/>
    <w:rsid w:val="214F1724"/>
    <w:rsid w:val="21D83AAA"/>
    <w:rsid w:val="21E45218"/>
    <w:rsid w:val="22449BD2"/>
    <w:rsid w:val="234EC0F0"/>
    <w:rsid w:val="23683024"/>
    <w:rsid w:val="2372F111"/>
    <w:rsid w:val="23F9CE3B"/>
    <w:rsid w:val="241AFA8A"/>
    <w:rsid w:val="242BAECB"/>
    <w:rsid w:val="247E6BBA"/>
    <w:rsid w:val="247F563B"/>
    <w:rsid w:val="247F8C69"/>
    <w:rsid w:val="2552E36B"/>
    <w:rsid w:val="255F44F1"/>
    <w:rsid w:val="25629BD6"/>
    <w:rsid w:val="25978482"/>
    <w:rsid w:val="25A26A47"/>
    <w:rsid w:val="25CCF8E8"/>
    <w:rsid w:val="25E89ABE"/>
    <w:rsid w:val="26D521A3"/>
    <w:rsid w:val="271A0102"/>
    <w:rsid w:val="273697D4"/>
    <w:rsid w:val="27812E8B"/>
    <w:rsid w:val="27BACEAE"/>
    <w:rsid w:val="2836E40A"/>
    <w:rsid w:val="28BA1BC8"/>
    <w:rsid w:val="29116A6C"/>
    <w:rsid w:val="29293ADB"/>
    <w:rsid w:val="294ABE84"/>
    <w:rsid w:val="29DA6EC4"/>
    <w:rsid w:val="29F4D0B6"/>
    <w:rsid w:val="2A52EF2A"/>
    <w:rsid w:val="2A88935F"/>
    <w:rsid w:val="2AC9295B"/>
    <w:rsid w:val="2B17A132"/>
    <w:rsid w:val="2B331003"/>
    <w:rsid w:val="2B34F2F3"/>
    <w:rsid w:val="2B5D0774"/>
    <w:rsid w:val="2BDDD5A9"/>
    <w:rsid w:val="2BE7E715"/>
    <w:rsid w:val="2BEEE456"/>
    <w:rsid w:val="2C45808E"/>
    <w:rsid w:val="2C587FA5"/>
    <w:rsid w:val="2C92AA7A"/>
    <w:rsid w:val="2CB8FDAD"/>
    <w:rsid w:val="2CBAB5C9"/>
    <w:rsid w:val="2CE517D8"/>
    <w:rsid w:val="2CFC635A"/>
    <w:rsid w:val="2D20B542"/>
    <w:rsid w:val="2D3AA8DB"/>
    <w:rsid w:val="2D42E180"/>
    <w:rsid w:val="2D50E537"/>
    <w:rsid w:val="2D75764F"/>
    <w:rsid w:val="2D8DD682"/>
    <w:rsid w:val="2DF2A800"/>
    <w:rsid w:val="2DFF910E"/>
    <w:rsid w:val="2E32EBF1"/>
    <w:rsid w:val="2E45421F"/>
    <w:rsid w:val="2E863EAA"/>
    <w:rsid w:val="2E987708"/>
    <w:rsid w:val="2ED790C2"/>
    <w:rsid w:val="2EDAAB87"/>
    <w:rsid w:val="2F2D13C3"/>
    <w:rsid w:val="2F3C715F"/>
    <w:rsid w:val="2F5DC43D"/>
    <w:rsid w:val="2F94DBF3"/>
    <w:rsid w:val="2F97C1DB"/>
    <w:rsid w:val="2FDA403F"/>
    <w:rsid w:val="2FE7812E"/>
    <w:rsid w:val="301022A1"/>
    <w:rsid w:val="3019F33A"/>
    <w:rsid w:val="301EE85A"/>
    <w:rsid w:val="30A8B50B"/>
    <w:rsid w:val="30BD3A51"/>
    <w:rsid w:val="30F5C55F"/>
    <w:rsid w:val="3170340E"/>
    <w:rsid w:val="31D32DAC"/>
    <w:rsid w:val="31F77E05"/>
    <w:rsid w:val="32AA3B80"/>
    <w:rsid w:val="32AE8340"/>
    <w:rsid w:val="32E4C2FA"/>
    <w:rsid w:val="3307BC3E"/>
    <w:rsid w:val="330D1995"/>
    <w:rsid w:val="33A2F025"/>
    <w:rsid w:val="34287677"/>
    <w:rsid w:val="345C70AB"/>
    <w:rsid w:val="34791C7F"/>
    <w:rsid w:val="34C77E12"/>
    <w:rsid w:val="34DBE00E"/>
    <w:rsid w:val="34FDB717"/>
    <w:rsid w:val="35F496E1"/>
    <w:rsid w:val="360049DC"/>
    <w:rsid w:val="3681F2D4"/>
    <w:rsid w:val="37094FD8"/>
    <w:rsid w:val="373D8C77"/>
    <w:rsid w:val="37A3AE9B"/>
    <w:rsid w:val="37C7E846"/>
    <w:rsid w:val="37D2D393"/>
    <w:rsid w:val="3804BC69"/>
    <w:rsid w:val="383EFAE0"/>
    <w:rsid w:val="39010185"/>
    <w:rsid w:val="391EEF91"/>
    <w:rsid w:val="3929B14C"/>
    <w:rsid w:val="39402957"/>
    <w:rsid w:val="396B10F0"/>
    <w:rsid w:val="397369A5"/>
    <w:rsid w:val="397B424A"/>
    <w:rsid w:val="3983D399"/>
    <w:rsid w:val="39A641CE"/>
    <w:rsid w:val="39DB0644"/>
    <w:rsid w:val="3A01A21E"/>
    <w:rsid w:val="3A9D8936"/>
    <w:rsid w:val="3AD3689A"/>
    <w:rsid w:val="3AD867D5"/>
    <w:rsid w:val="3AE4B51C"/>
    <w:rsid w:val="3AE51E1F"/>
    <w:rsid w:val="3B1713A8"/>
    <w:rsid w:val="3B211D47"/>
    <w:rsid w:val="3B2BD672"/>
    <w:rsid w:val="3B2E985B"/>
    <w:rsid w:val="3B674055"/>
    <w:rsid w:val="3C07CFBF"/>
    <w:rsid w:val="3CB352C3"/>
    <w:rsid w:val="3D0CBD28"/>
    <w:rsid w:val="3D129627"/>
    <w:rsid w:val="3D578A67"/>
    <w:rsid w:val="3D6AAC89"/>
    <w:rsid w:val="3DB52CEC"/>
    <w:rsid w:val="3DCC7B79"/>
    <w:rsid w:val="3E17B7A4"/>
    <w:rsid w:val="3E2BB3C0"/>
    <w:rsid w:val="3E388658"/>
    <w:rsid w:val="3E6EA3C5"/>
    <w:rsid w:val="3E7C32A2"/>
    <w:rsid w:val="3EB0DB33"/>
    <w:rsid w:val="3EF36076"/>
    <w:rsid w:val="3F27E0C5"/>
    <w:rsid w:val="3F3739C1"/>
    <w:rsid w:val="3F3CE6C5"/>
    <w:rsid w:val="3F4B55F6"/>
    <w:rsid w:val="3F70B520"/>
    <w:rsid w:val="3F8EBB3D"/>
    <w:rsid w:val="3F954F17"/>
    <w:rsid w:val="3FD5C9C4"/>
    <w:rsid w:val="3FE7C3CE"/>
    <w:rsid w:val="3FE8EA18"/>
    <w:rsid w:val="3FE8F05F"/>
    <w:rsid w:val="3FF8F738"/>
    <w:rsid w:val="4026BFEA"/>
    <w:rsid w:val="40284B94"/>
    <w:rsid w:val="40365659"/>
    <w:rsid w:val="40D32B2F"/>
    <w:rsid w:val="40FA00CC"/>
    <w:rsid w:val="40FD5E68"/>
    <w:rsid w:val="4104C07F"/>
    <w:rsid w:val="410C18D9"/>
    <w:rsid w:val="410F880D"/>
    <w:rsid w:val="4138EE0C"/>
    <w:rsid w:val="413C133D"/>
    <w:rsid w:val="418A96D5"/>
    <w:rsid w:val="41DACA32"/>
    <w:rsid w:val="41DF2323"/>
    <w:rsid w:val="42215C2A"/>
    <w:rsid w:val="423954AA"/>
    <w:rsid w:val="423BD890"/>
    <w:rsid w:val="42648353"/>
    <w:rsid w:val="427AA3DD"/>
    <w:rsid w:val="428565A0"/>
    <w:rsid w:val="42B03A11"/>
    <w:rsid w:val="42DC99EA"/>
    <w:rsid w:val="431396E8"/>
    <w:rsid w:val="43213E08"/>
    <w:rsid w:val="4357D108"/>
    <w:rsid w:val="4377CEB6"/>
    <w:rsid w:val="439EC9E0"/>
    <w:rsid w:val="43C5AA5C"/>
    <w:rsid w:val="43DAABA3"/>
    <w:rsid w:val="44630BCA"/>
    <w:rsid w:val="44AF8CD9"/>
    <w:rsid w:val="45437F5D"/>
    <w:rsid w:val="454BAE19"/>
    <w:rsid w:val="45645B99"/>
    <w:rsid w:val="456B75F3"/>
    <w:rsid w:val="465E7773"/>
    <w:rsid w:val="4699F940"/>
    <w:rsid w:val="46D90C36"/>
    <w:rsid w:val="46FC7855"/>
    <w:rsid w:val="471BD6B5"/>
    <w:rsid w:val="4736C164"/>
    <w:rsid w:val="4741E310"/>
    <w:rsid w:val="4753A008"/>
    <w:rsid w:val="478ACF64"/>
    <w:rsid w:val="478E5EEB"/>
    <w:rsid w:val="47B01EDA"/>
    <w:rsid w:val="47D14957"/>
    <w:rsid w:val="47E52F2E"/>
    <w:rsid w:val="48064072"/>
    <w:rsid w:val="48404163"/>
    <w:rsid w:val="4845A577"/>
    <w:rsid w:val="48CDC2F9"/>
    <w:rsid w:val="49CFEC1A"/>
    <w:rsid w:val="4A2DEF4D"/>
    <w:rsid w:val="4A6ACC3C"/>
    <w:rsid w:val="4A8859E4"/>
    <w:rsid w:val="4AB4E216"/>
    <w:rsid w:val="4AD1AA92"/>
    <w:rsid w:val="4ADBAB7A"/>
    <w:rsid w:val="4ADD8379"/>
    <w:rsid w:val="4B379D4D"/>
    <w:rsid w:val="4B3A5B1E"/>
    <w:rsid w:val="4B9B14EA"/>
    <w:rsid w:val="4BD36692"/>
    <w:rsid w:val="4BF37747"/>
    <w:rsid w:val="4C8084E7"/>
    <w:rsid w:val="4CB54134"/>
    <w:rsid w:val="4CFB9564"/>
    <w:rsid w:val="4D824B72"/>
    <w:rsid w:val="4DBCEF09"/>
    <w:rsid w:val="4DD19399"/>
    <w:rsid w:val="4DDDEABF"/>
    <w:rsid w:val="4E1938EE"/>
    <w:rsid w:val="4E42D890"/>
    <w:rsid w:val="4E437851"/>
    <w:rsid w:val="4E6776A5"/>
    <w:rsid w:val="4EF2290E"/>
    <w:rsid w:val="4EF3D4F7"/>
    <w:rsid w:val="4EFB095E"/>
    <w:rsid w:val="4F13B5F2"/>
    <w:rsid w:val="4F9CA25D"/>
    <w:rsid w:val="4FE49488"/>
    <w:rsid w:val="5034DF3A"/>
    <w:rsid w:val="50AAD662"/>
    <w:rsid w:val="5111A5CC"/>
    <w:rsid w:val="5111F514"/>
    <w:rsid w:val="51BCA39F"/>
    <w:rsid w:val="51CA4D8F"/>
    <w:rsid w:val="51CB554D"/>
    <w:rsid w:val="5230C5A0"/>
    <w:rsid w:val="523D7E46"/>
    <w:rsid w:val="526DDEE1"/>
    <w:rsid w:val="5274ACBC"/>
    <w:rsid w:val="5286A067"/>
    <w:rsid w:val="52A5F845"/>
    <w:rsid w:val="537EBD57"/>
    <w:rsid w:val="53C76B32"/>
    <w:rsid w:val="5426BB77"/>
    <w:rsid w:val="5430D56B"/>
    <w:rsid w:val="544BC185"/>
    <w:rsid w:val="5483F42F"/>
    <w:rsid w:val="548777C1"/>
    <w:rsid w:val="549DC86F"/>
    <w:rsid w:val="54B0C9C2"/>
    <w:rsid w:val="553927CA"/>
    <w:rsid w:val="55556C12"/>
    <w:rsid w:val="556E447E"/>
    <w:rsid w:val="560DC39D"/>
    <w:rsid w:val="5613D884"/>
    <w:rsid w:val="561BC90E"/>
    <w:rsid w:val="561C1CDD"/>
    <w:rsid w:val="56638AB9"/>
    <w:rsid w:val="566DF216"/>
    <w:rsid w:val="56A9476D"/>
    <w:rsid w:val="56A9DA74"/>
    <w:rsid w:val="56EEC49A"/>
    <w:rsid w:val="57776236"/>
    <w:rsid w:val="57869CD1"/>
    <w:rsid w:val="57EE922D"/>
    <w:rsid w:val="57FA7A37"/>
    <w:rsid w:val="5837ADA3"/>
    <w:rsid w:val="5873E882"/>
    <w:rsid w:val="5889F107"/>
    <w:rsid w:val="5894BE7D"/>
    <w:rsid w:val="58B8FF79"/>
    <w:rsid w:val="58BE430C"/>
    <w:rsid w:val="58E81708"/>
    <w:rsid w:val="5958729C"/>
    <w:rsid w:val="595CA1F3"/>
    <w:rsid w:val="5961653E"/>
    <w:rsid w:val="5966BB84"/>
    <w:rsid w:val="596E1709"/>
    <w:rsid w:val="597BFB7F"/>
    <w:rsid w:val="59929352"/>
    <w:rsid w:val="59DD54DC"/>
    <w:rsid w:val="5A233174"/>
    <w:rsid w:val="5A33E799"/>
    <w:rsid w:val="5A7C7C66"/>
    <w:rsid w:val="5AF4D778"/>
    <w:rsid w:val="5B5F0FEE"/>
    <w:rsid w:val="5BA22DE7"/>
    <w:rsid w:val="5C3F4713"/>
    <w:rsid w:val="5C68DCD0"/>
    <w:rsid w:val="5C723E3D"/>
    <w:rsid w:val="5C870161"/>
    <w:rsid w:val="5CCB26F7"/>
    <w:rsid w:val="5D47D85A"/>
    <w:rsid w:val="5D6AFC9D"/>
    <w:rsid w:val="5DCA821D"/>
    <w:rsid w:val="5E0FE49D"/>
    <w:rsid w:val="5E8B4D2C"/>
    <w:rsid w:val="5EC5A559"/>
    <w:rsid w:val="5EE683C8"/>
    <w:rsid w:val="5EFB7ADA"/>
    <w:rsid w:val="5F23E685"/>
    <w:rsid w:val="5F3AF4A5"/>
    <w:rsid w:val="5F557E12"/>
    <w:rsid w:val="5F6A0119"/>
    <w:rsid w:val="5F76F864"/>
    <w:rsid w:val="5F822761"/>
    <w:rsid w:val="5F9856E2"/>
    <w:rsid w:val="5FC5525D"/>
    <w:rsid w:val="5FF1E323"/>
    <w:rsid w:val="6009822B"/>
    <w:rsid w:val="6032DD72"/>
    <w:rsid w:val="6075549C"/>
    <w:rsid w:val="607CBDB9"/>
    <w:rsid w:val="6088134C"/>
    <w:rsid w:val="608E8441"/>
    <w:rsid w:val="609643C1"/>
    <w:rsid w:val="60B4D1D0"/>
    <w:rsid w:val="60C7616A"/>
    <w:rsid w:val="60FE13E3"/>
    <w:rsid w:val="61008E90"/>
    <w:rsid w:val="612D3D8B"/>
    <w:rsid w:val="6163C663"/>
    <w:rsid w:val="61F9C029"/>
    <w:rsid w:val="61FBDC7C"/>
    <w:rsid w:val="622C6F21"/>
    <w:rsid w:val="6269F39E"/>
    <w:rsid w:val="62791F69"/>
    <w:rsid w:val="62A3422F"/>
    <w:rsid w:val="62CA7533"/>
    <w:rsid w:val="630A7A3F"/>
    <w:rsid w:val="6334062D"/>
    <w:rsid w:val="6394D676"/>
    <w:rsid w:val="6399BB7A"/>
    <w:rsid w:val="63BFC2B0"/>
    <w:rsid w:val="642AFB22"/>
    <w:rsid w:val="64325604"/>
    <w:rsid w:val="64796319"/>
    <w:rsid w:val="649B4DBB"/>
    <w:rsid w:val="65045A84"/>
    <w:rsid w:val="652914C6"/>
    <w:rsid w:val="652CA8B6"/>
    <w:rsid w:val="6589A3B3"/>
    <w:rsid w:val="65B7C5C3"/>
    <w:rsid w:val="65B8FBF7"/>
    <w:rsid w:val="65C7E9E0"/>
    <w:rsid w:val="65D84D24"/>
    <w:rsid w:val="66070A5C"/>
    <w:rsid w:val="66143F8A"/>
    <w:rsid w:val="66721706"/>
    <w:rsid w:val="66E5C124"/>
    <w:rsid w:val="66EF3EF2"/>
    <w:rsid w:val="670ED0A4"/>
    <w:rsid w:val="6735C01E"/>
    <w:rsid w:val="6758093F"/>
    <w:rsid w:val="67A776F9"/>
    <w:rsid w:val="67CFB81C"/>
    <w:rsid w:val="680839A9"/>
    <w:rsid w:val="6839C878"/>
    <w:rsid w:val="687E89A9"/>
    <w:rsid w:val="68A14A10"/>
    <w:rsid w:val="68A6C34A"/>
    <w:rsid w:val="68D5C3AD"/>
    <w:rsid w:val="68D9AA73"/>
    <w:rsid w:val="694C85C8"/>
    <w:rsid w:val="696699CA"/>
    <w:rsid w:val="69683E32"/>
    <w:rsid w:val="69970632"/>
    <w:rsid w:val="699E6144"/>
    <w:rsid w:val="69B5F68E"/>
    <w:rsid w:val="6A214DB7"/>
    <w:rsid w:val="6A6E414F"/>
    <w:rsid w:val="6A75526D"/>
    <w:rsid w:val="6A955E1B"/>
    <w:rsid w:val="6AE1CA1C"/>
    <w:rsid w:val="6B10B379"/>
    <w:rsid w:val="6B225628"/>
    <w:rsid w:val="6B3C7507"/>
    <w:rsid w:val="6C08FA55"/>
    <w:rsid w:val="6C6A3E04"/>
    <w:rsid w:val="6CD3B20E"/>
    <w:rsid w:val="6D1A6F52"/>
    <w:rsid w:val="6D387CB5"/>
    <w:rsid w:val="6D7F2C1E"/>
    <w:rsid w:val="6DB3D6F1"/>
    <w:rsid w:val="6E04872D"/>
    <w:rsid w:val="6E141FBA"/>
    <w:rsid w:val="6E4BB99B"/>
    <w:rsid w:val="6E54D56D"/>
    <w:rsid w:val="6E854F21"/>
    <w:rsid w:val="6EB5A67C"/>
    <w:rsid w:val="6ED2566B"/>
    <w:rsid w:val="6F2526EE"/>
    <w:rsid w:val="6F58E40C"/>
    <w:rsid w:val="6FD8A060"/>
    <w:rsid w:val="6FFDBF19"/>
    <w:rsid w:val="7035BEDB"/>
    <w:rsid w:val="70568374"/>
    <w:rsid w:val="705DFC9C"/>
    <w:rsid w:val="70A7085D"/>
    <w:rsid w:val="70F686B3"/>
    <w:rsid w:val="711B8823"/>
    <w:rsid w:val="7125DE78"/>
    <w:rsid w:val="71924A8B"/>
    <w:rsid w:val="71969A7C"/>
    <w:rsid w:val="7199FFC0"/>
    <w:rsid w:val="71AC01E7"/>
    <w:rsid w:val="71C2A884"/>
    <w:rsid w:val="71D9ECA9"/>
    <w:rsid w:val="72456DE8"/>
    <w:rsid w:val="7263418C"/>
    <w:rsid w:val="728F81A7"/>
    <w:rsid w:val="72D2E42F"/>
    <w:rsid w:val="731DA5CB"/>
    <w:rsid w:val="7324FB4D"/>
    <w:rsid w:val="738730F0"/>
    <w:rsid w:val="74141548"/>
    <w:rsid w:val="74300A50"/>
    <w:rsid w:val="746EFB79"/>
    <w:rsid w:val="751C49A7"/>
    <w:rsid w:val="7531B22E"/>
    <w:rsid w:val="76259160"/>
    <w:rsid w:val="76A99EC5"/>
    <w:rsid w:val="76B6B483"/>
    <w:rsid w:val="76BC4286"/>
    <w:rsid w:val="76D82C12"/>
    <w:rsid w:val="77211DB7"/>
    <w:rsid w:val="772E0AF0"/>
    <w:rsid w:val="77978EBB"/>
    <w:rsid w:val="77ABA44E"/>
    <w:rsid w:val="77E5AC17"/>
    <w:rsid w:val="77F15618"/>
    <w:rsid w:val="781C1F35"/>
    <w:rsid w:val="7827A979"/>
    <w:rsid w:val="7865A426"/>
    <w:rsid w:val="78716190"/>
    <w:rsid w:val="787A854B"/>
    <w:rsid w:val="78C99EBB"/>
    <w:rsid w:val="78EF1839"/>
    <w:rsid w:val="78FDAAB9"/>
    <w:rsid w:val="79054857"/>
    <w:rsid w:val="790E949B"/>
    <w:rsid w:val="7919DDAC"/>
    <w:rsid w:val="79479B53"/>
    <w:rsid w:val="797C8876"/>
    <w:rsid w:val="79AFEBC1"/>
    <w:rsid w:val="79BEDFB1"/>
    <w:rsid w:val="79EAA4D1"/>
    <w:rsid w:val="7A1401D9"/>
    <w:rsid w:val="7A16E6A0"/>
    <w:rsid w:val="7A1B3755"/>
    <w:rsid w:val="7AA0D645"/>
    <w:rsid w:val="7AD54348"/>
    <w:rsid w:val="7AD8C156"/>
    <w:rsid w:val="7AE3430B"/>
    <w:rsid w:val="7B239EF7"/>
    <w:rsid w:val="7B65CB26"/>
    <w:rsid w:val="7B95A620"/>
    <w:rsid w:val="7BA58F05"/>
    <w:rsid w:val="7BA940FE"/>
    <w:rsid w:val="7C108BC7"/>
    <w:rsid w:val="7C7E6D6A"/>
    <w:rsid w:val="7CBDDB5C"/>
    <w:rsid w:val="7D045298"/>
    <w:rsid w:val="7D085808"/>
    <w:rsid w:val="7D104D84"/>
    <w:rsid w:val="7D2201EB"/>
    <w:rsid w:val="7D3ABBEE"/>
    <w:rsid w:val="7DD446F2"/>
    <w:rsid w:val="7E24BE59"/>
    <w:rsid w:val="7E290FDF"/>
    <w:rsid w:val="7E3BED92"/>
    <w:rsid w:val="7E3D9891"/>
    <w:rsid w:val="7E423212"/>
    <w:rsid w:val="7F0744B3"/>
    <w:rsid w:val="7F4166E5"/>
    <w:rsid w:val="7F43BA56"/>
    <w:rsid w:val="7F6166D0"/>
    <w:rsid w:val="7F7C407B"/>
    <w:rsid w:val="7FBCD5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24CE73"/>
  <w14:defaultImageDpi w14:val="300"/>
  <w15:docId w15:val="{6F81BC54-1839-4A0D-BF0A-790433E9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fia Pro" w:eastAsiaTheme="minorEastAsia" w:hAnsi="Sofia Pro" w:cs="Times New Roman (Body CS)"/>
        <w:szCs w:val="18"/>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ACD"/>
    <w:pPr>
      <w:ind w:left="142"/>
      <w:jc w:val="both"/>
    </w:pPr>
  </w:style>
  <w:style w:type="paragraph" w:styleId="Titre1">
    <w:name w:val="heading 1"/>
    <w:basedOn w:val="Normal"/>
    <w:next w:val="Normal"/>
    <w:link w:val="Titre1Car"/>
    <w:autoRedefine/>
    <w:uiPriority w:val="9"/>
    <w:qFormat/>
    <w:rsid w:val="008734DD"/>
    <w:pPr>
      <w:spacing w:before="360" w:after="360"/>
      <w:jc w:val="left"/>
      <w:outlineLvl w:val="0"/>
    </w:pPr>
    <w:rPr>
      <w:rFonts w:ascii="Libre Bodoni" w:hAnsi="Libre Bodoni"/>
      <w:caps/>
      <w:color w:val="33289C"/>
      <w:sz w:val="52"/>
      <w:szCs w:val="52"/>
    </w:rPr>
  </w:style>
  <w:style w:type="paragraph" w:styleId="Titre2">
    <w:name w:val="heading 2"/>
    <w:basedOn w:val="Normal"/>
    <w:next w:val="Normal"/>
    <w:link w:val="Titre2Car"/>
    <w:autoRedefine/>
    <w:uiPriority w:val="9"/>
    <w:semiHidden/>
    <w:unhideWhenUsed/>
    <w:qFormat/>
    <w:rsid w:val="00406ACD"/>
    <w:pPr>
      <w:spacing w:before="240" w:after="240"/>
      <w:jc w:val="left"/>
      <w:outlineLvl w:val="1"/>
    </w:pPr>
    <w:rPr>
      <w:b/>
      <w:caps/>
      <w:color w:val="33289C"/>
      <w:sz w:val="32"/>
      <w:u w:val="single"/>
    </w:rPr>
  </w:style>
  <w:style w:type="paragraph" w:styleId="Titre3">
    <w:name w:val="heading 3"/>
    <w:basedOn w:val="Normal"/>
    <w:next w:val="Normal"/>
    <w:link w:val="Titre3Car"/>
    <w:uiPriority w:val="9"/>
    <w:semiHidden/>
    <w:unhideWhenUsed/>
    <w:qFormat/>
    <w:rsid w:val="00150D4C"/>
    <w:pPr>
      <w:spacing w:before="120" w:after="120"/>
      <w:jc w:val="left"/>
      <w:outlineLvl w:val="2"/>
    </w:pPr>
    <w:rPr>
      <w:rFonts w:asciiTheme="majorHAnsi" w:hAnsiTheme="majorHAnsi"/>
      <w:b/>
      <w:caps/>
      <w:sz w:val="28"/>
    </w:rPr>
  </w:style>
  <w:style w:type="paragraph" w:styleId="Titre4">
    <w:name w:val="heading 4"/>
    <w:basedOn w:val="Normal"/>
    <w:next w:val="Normal"/>
    <w:link w:val="Titre4Car"/>
    <w:uiPriority w:val="9"/>
    <w:semiHidden/>
    <w:unhideWhenUsed/>
    <w:qFormat/>
    <w:rsid w:val="00150D4C"/>
    <w:pPr>
      <w:jc w:val="left"/>
      <w:outlineLvl w:val="3"/>
    </w:pPr>
    <w:rPr>
      <w:rFonts w:asciiTheme="majorHAnsi" w:hAnsiTheme="majorHAnsi"/>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1F85"/>
    <w:pPr>
      <w:tabs>
        <w:tab w:val="center" w:pos="4536"/>
        <w:tab w:val="right" w:pos="9072"/>
      </w:tabs>
    </w:pPr>
  </w:style>
  <w:style w:type="character" w:customStyle="1" w:styleId="En-tteCar">
    <w:name w:val="En-tête Car"/>
    <w:basedOn w:val="Policepardfaut"/>
    <w:link w:val="En-tte"/>
    <w:uiPriority w:val="99"/>
    <w:rsid w:val="000E1F85"/>
  </w:style>
  <w:style w:type="paragraph" w:styleId="Pieddepage">
    <w:name w:val="footer"/>
    <w:basedOn w:val="Normal"/>
    <w:link w:val="PieddepageCar"/>
    <w:uiPriority w:val="99"/>
    <w:unhideWhenUsed/>
    <w:rsid w:val="000E1F85"/>
    <w:pPr>
      <w:tabs>
        <w:tab w:val="center" w:pos="4536"/>
        <w:tab w:val="right" w:pos="9072"/>
      </w:tabs>
    </w:pPr>
  </w:style>
  <w:style w:type="character" w:customStyle="1" w:styleId="PieddepageCar">
    <w:name w:val="Pied de page Car"/>
    <w:basedOn w:val="Policepardfaut"/>
    <w:link w:val="Pieddepage"/>
    <w:uiPriority w:val="99"/>
    <w:rsid w:val="000E1F85"/>
  </w:style>
  <w:style w:type="paragraph" w:styleId="Textedebulles">
    <w:name w:val="Balloon Text"/>
    <w:basedOn w:val="Normal"/>
    <w:link w:val="TextedebullesCar"/>
    <w:uiPriority w:val="99"/>
    <w:semiHidden/>
    <w:unhideWhenUsed/>
    <w:rsid w:val="00DF55CC"/>
    <w:rPr>
      <w:rFonts w:ascii="Lucida Grande" w:hAnsi="Lucida Grande" w:cs="Lucida Grande"/>
      <w:sz w:val="18"/>
    </w:rPr>
  </w:style>
  <w:style w:type="character" w:customStyle="1" w:styleId="TextedebullesCar">
    <w:name w:val="Texte de bulles Car"/>
    <w:basedOn w:val="Policepardfaut"/>
    <w:link w:val="Textedebulles"/>
    <w:uiPriority w:val="99"/>
    <w:semiHidden/>
    <w:rsid w:val="00DF55CC"/>
    <w:rPr>
      <w:rFonts w:ascii="Lucida Grande" w:hAnsi="Lucida Grande" w:cs="Lucida Grande"/>
      <w:sz w:val="18"/>
      <w:szCs w:val="18"/>
    </w:rPr>
  </w:style>
  <w:style w:type="character" w:styleId="Lienhypertexte">
    <w:name w:val="Hyperlink"/>
    <w:basedOn w:val="Policepardfaut"/>
    <w:uiPriority w:val="99"/>
    <w:unhideWhenUsed/>
    <w:qFormat/>
    <w:rsid w:val="00406ACD"/>
    <w:rPr>
      <w:rFonts w:ascii="Sofia Pro" w:hAnsi="Sofia Pro"/>
      <w:b w:val="0"/>
      <w:i w:val="0"/>
      <w:color w:val="6460AF"/>
      <w:u w:val="single"/>
    </w:rPr>
  </w:style>
  <w:style w:type="paragraph" w:customStyle="1" w:styleId="Paragraphestandard">
    <w:name w:val="[Paragraphe standard]"/>
    <w:basedOn w:val="Normal"/>
    <w:autoRedefine/>
    <w:uiPriority w:val="99"/>
    <w:qFormat/>
    <w:rsid w:val="00406ACD"/>
    <w:pPr>
      <w:widowControl w:val="0"/>
      <w:autoSpaceDE w:val="0"/>
      <w:autoSpaceDN w:val="0"/>
      <w:adjustRightInd w:val="0"/>
      <w:spacing w:line="288" w:lineRule="auto"/>
      <w:textAlignment w:val="center"/>
    </w:pPr>
    <w:rPr>
      <w:rFonts w:cs="MinionPro-Regular"/>
      <w:color w:val="000000"/>
    </w:rPr>
  </w:style>
  <w:style w:type="character" w:customStyle="1" w:styleId="Titre1Car">
    <w:name w:val="Titre 1 Car"/>
    <w:basedOn w:val="Policepardfaut"/>
    <w:link w:val="Titre1"/>
    <w:uiPriority w:val="9"/>
    <w:rsid w:val="008734DD"/>
    <w:rPr>
      <w:rFonts w:ascii="Libre Bodoni" w:hAnsi="Libre Bodoni"/>
      <w:caps/>
      <w:color w:val="33289C"/>
      <w:sz w:val="52"/>
      <w:szCs w:val="52"/>
    </w:rPr>
  </w:style>
  <w:style w:type="paragraph" w:customStyle="1" w:styleId="Puceniveau1">
    <w:name w:val="Puce niveau 1"/>
    <w:basedOn w:val="Paragraphedeliste"/>
    <w:link w:val="Puceniveau1Car"/>
    <w:autoRedefine/>
    <w:qFormat/>
    <w:rsid w:val="00406ACD"/>
    <w:pPr>
      <w:numPr>
        <w:numId w:val="5"/>
      </w:numPr>
    </w:pPr>
  </w:style>
  <w:style w:type="character" w:customStyle="1" w:styleId="Puceniveau1Car">
    <w:name w:val="Puce niveau 1 Car"/>
    <w:basedOn w:val="Policepardfaut"/>
    <w:link w:val="Puceniveau1"/>
    <w:rsid w:val="00406ACD"/>
    <w:rPr>
      <w:rFonts w:eastAsia="Times New Roman" w:cs="Segoe UI"/>
      <w:b/>
      <w:bCs/>
      <w:color w:val="080058"/>
    </w:rPr>
  </w:style>
  <w:style w:type="paragraph" w:styleId="Paragraphedeliste">
    <w:name w:val="List Paragraph"/>
    <w:basedOn w:val="Normal"/>
    <w:link w:val="ParagraphedelisteCar"/>
    <w:autoRedefine/>
    <w:uiPriority w:val="34"/>
    <w:qFormat/>
    <w:rsid w:val="00694775"/>
    <w:pPr>
      <w:numPr>
        <w:numId w:val="22"/>
      </w:numPr>
      <w:spacing w:line="259" w:lineRule="auto"/>
      <w:contextualSpacing/>
    </w:pPr>
    <w:rPr>
      <w:rFonts w:ascii="Bodoni MT" w:eastAsia="Times New Roman" w:hAnsi="Bodoni MT" w:cs="Segoe UI"/>
      <w:color w:val="615CAF"/>
    </w:rPr>
  </w:style>
  <w:style w:type="paragraph" w:customStyle="1" w:styleId="Puceniveau2">
    <w:name w:val="Puce niveau 2"/>
    <w:basedOn w:val="Puceniveau1"/>
    <w:link w:val="Puceniveau2Car"/>
    <w:autoRedefine/>
    <w:qFormat/>
    <w:rsid w:val="00150D4C"/>
    <w:pPr>
      <w:numPr>
        <w:numId w:val="0"/>
      </w:numPr>
      <w:ind w:left="993" w:hanging="426"/>
    </w:pPr>
  </w:style>
  <w:style w:type="character" w:customStyle="1" w:styleId="Puceniveau2Car">
    <w:name w:val="Puce niveau 2 Car"/>
    <w:basedOn w:val="Puceniveau1Car"/>
    <w:link w:val="Puceniveau2"/>
    <w:rsid w:val="00150D4C"/>
    <w:rPr>
      <w:rFonts w:ascii="Trebuchet MS" w:eastAsia="Times New Roman" w:hAnsi="Trebuchet MS" w:cs="Segoe UI"/>
      <w:b/>
      <w:bCs/>
      <w:color w:val="080058"/>
      <w:sz w:val="22"/>
    </w:rPr>
  </w:style>
  <w:style w:type="paragraph" w:customStyle="1" w:styleId="Puceniveau3">
    <w:name w:val="Puce niveau 3"/>
    <w:basedOn w:val="Puceniveau2"/>
    <w:link w:val="Puceniveau3Car"/>
    <w:autoRedefine/>
    <w:qFormat/>
    <w:rsid w:val="00150D4C"/>
    <w:pPr>
      <w:numPr>
        <w:numId w:val="3"/>
      </w:numPr>
      <w:ind w:left="1276" w:hanging="425"/>
    </w:pPr>
    <w:rPr>
      <w:i/>
    </w:rPr>
  </w:style>
  <w:style w:type="character" w:customStyle="1" w:styleId="Puceniveau3Car">
    <w:name w:val="Puce niveau 3 Car"/>
    <w:basedOn w:val="Puceniveau2Car"/>
    <w:link w:val="Puceniveau3"/>
    <w:rsid w:val="00150D4C"/>
    <w:rPr>
      <w:rFonts w:ascii="Trebuchet MS" w:eastAsia="Times New Roman" w:hAnsi="Trebuchet MS" w:cs="Segoe UI"/>
      <w:b w:val="0"/>
      <w:bCs w:val="0"/>
      <w:i/>
      <w:color w:val="080058"/>
      <w:sz w:val="22"/>
    </w:rPr>
  </w:style>
  <w:style w:type="paragraph" w:customStyle="1" w:styleId="Puceniveau4">
    <w:name w:val="Puce niveau 4"/>
    <w:basedOn w:val="Paragraphedeliste"/>
    <w:link w:val="Puceniveau4Car"/>
    <w:autoRedefine/>
    <w:qFormat/>
    <w:rsid w:val="00406ACD"/>
    <w:pPr>
      <w:numPr>
        <w:numId w:val="4"/>
      </w:numPr>
      <w:ind w:left="1560"/>
    </w:pPr>
    <w:rPr>
      <w:color w:val="E9E8F3" w:themeColor="background2"/>
    </w:rPr>
  </w:style>
  <w:style w:type="character" w:customStyle="1" w:styleId="Puceniveau4Car">
    <w:name w:val="Puce niveau 4 Car"/>
    <w:basedOn w:val="Policepardfaut"/>
    <w:link w:val="Puceniveau4"/>
    <w:rsid w:val="00406ACD"/>
    <w:rPr>
      <w:rFonts w:eastAsia="Times New Roman" w:cs="Segoe UI"/>
      <w:b/>
      <w:bCs/>
      <w:color w:val="E9E8F3" w:themeColor="background2"/>
    </w:rPr>
  </w:style>
  <w:style w:type="paragraph" w:customStyle="1" w:styleId="Encadr">
    <w:name w:val="Encadré"/>
    <w:basedOn w:val="Normal"/>
    <w:link w:val="EncadrCar"/>
    <w:autoRedefine/>
    <w:qFormat/>
    <w:rsid w:val="00406ACD"/>
    <w:pPr>
      <w:keepNext/>
      <w:framePr w:w="4536" w:h="4536" w:hSpace="1134" w:vSpace="284" w:wrap="around" w:vAnchor="text" w:hAnchor="text" w:xAlign="inside" w:y="1"/>
      <w:shd w:val="solid" w:color="777777" w:themeColor="accent5" w:fill="auto"/>
      <w:suppressAutoHyphens/>
      <w:ind w:left="113" w:right="113"/>
      <w:jc w:val="center"/>
      <w:textboxTightWrap w:val="firstAndLastLine"/>
    </w:pPr>
    <w:rPr>
      <w:color w:val="FFFFFF" w:themeColor="background1"/>
    </w:rPr>
  </w:style>
  <w:style w:type="character" w:customStyle="1" w:styleId="EncadrCar">
    <w:name w:val="Encadré Car"/>
    <w:basedOn w:val="Policepardfaut"/>
    <w:link w:val="Encadr"/>
    <w:rsid w:val="00406ACD"/>
    <w:rPr>
      <w:rFonts w:ascii="Sofia Pro" w:hAnsi="Sofia Pro"/>
      <w:color w:val="FFFFFF" w:themeColor="background1"/>
      <w:sz w:val="22"/>
      <w:shd w:val="solid" w:color="777777" w:themeColor="accent5" w:fill="auto"/>
    </w:rPr>
  </w:style>
  <w:style w:type="paragraph" w:customStyle="1" w:styleId="Encadr2">
    <w:name w:val="Encadré 2"/>
    <w:basedOn w:val="Normal"/>
    <w:link w:val="Encadr2Car"/>
    <w:autoRedefine/>
    <w:qFormat/>
    <w:rsid w:val="00406ACD"/>
    <w:pPr>
      <w:framePr w:w="8789" w:h="1134" w:wrap="around" w:vAnchor="text" w:hAnchor="text" w:y="1"/>
      <w:pBdr>
        <w:top w:val="single" w:sz="18" w:space="4" w:color="33289C" w:themeColor="text2"/>
        <w:left w:val="single" w:sz="18" w:space="8" w:color="33289C" w:themeColor="text2"/>
        <w:bottom w:val="single" w:sz="18" w:space="4" w:color="33289C" w:themeColor="text2"/>
        <w:right w:val="single" w:sz="18" w:space="7" w:color="33289C" w:themeColor="text2"/>
      </w:pBdr>
      <w:shd w:val="clear" w:color="auto" w:fill="33289C" w:themeFill="text2"/>
      <w:jc w:val="left"/>
    </w:pPr>
    <w:rPr>
      <w:b/>
      <w:color w:val="FFFFFF" w:themeColor="background1"/>
      <w:sz w:val="96"/>
    </w:rPr>
  </w:style>
  <w:style w:type="character" w:customStyle="1" w:styleId="Encadr2Car">
    <w:name w:val="Encadré 2 Car"/>
    <w:basedOn w:val="Policepardfaut"/>
    <w:link w:val="Encadr2"/>
    <w:rsid w:val="00406ACD"/>
    <w:rPr>
      <w:rFonts w:ascii="Sofia Pro" w:hAnsi="Sofia Pro"/>
      <w:b/>
      <w:color w:val="FFFFFF" w:themeColor="background1"/>
      <w:sz w:val="96"/>
      <w:shd w:val="clear" w:color="auto" w:fill="33289C" w:themeFill="text2"/>
    </w:rPr>
  </w:style>
  <w:style w:type="character" w:customStyle="1" w:styleId="Titre2Car">
    <w:name w:val="Titre 2 Car"/>
    <w:basedOn w:val="Policepardfaut"/>
    <w:link w:val="Titre2"/>
    <w:uiPriority w:val="9"/>
    <w:semiHidden/>
    <w:rsid w:val="00406ACD"/>
    <w:rPr>
      <w:rFonts w:ascii="Sofia Pro" w:hAnsi="Sofia Pro"/>
      <w:b/>
      <w:caps/>
      <w:color w:val="33289C"/>
      <w:sz w:val="32"/>
      <w:u w:val="single"/>
    </w:rPr>
  </w:style>
  <w:style w:type="character" w:customStyle="1" w:styleId="Titre3Car">
    <w:name w:val="Titre 3 Car"/>
    <w:basedOn w:val="Policepardfaut"/>
    <w:link w:val="Titre3"/>
    <w:uiPriority w:val="9"/>
    <w:semiHidden/>
    <w:rsid w:val="00150D4C"/>
    <w:rPr>
      <w:rFonts w:asciiTheme="majorHAnsi" w:hAnsiTheme="majorHAnsi"/>
      <w:b/>
      <w:caps/>
      <w:sz w:val="28"/>
    </w:rPr>
  </w:style>
  <w:style w:type="character" w:customStyle="1" w:styleId="Titre4Car">
    <w:name w:val="Titre 4 Car"/>
    <w:basedOn w:val="Policepardfaut"/>
    <w:link w:val="Titre4"/>
    <w:uiPriority w:val="9"/>
    <w:semiHidden/>
    <w:rsid w:val="00150D4C"/>
    <w:rPr>
      <w:rFonts w:asciiTheme="majorHAnsi" w:hAnsiTheme="majorHAnsi"/>
      <w:b/>
    </w:rPr>
  </w:style>
  <w:style w:type="paragraph" w:styleId="Titre">
    <w:name w:val="Title"/>
    <w:basedOn w:val="Sansinterligne"/>
    <w:next w:val="Normal"/>
    <w:link w:val="TitreCar"/>
    <w:autoRedefine/>
    <w:uiPriority w:val="10"/>
    <w:qFormat/>
    <w:rsid w:val="00406ACD"/>
    <w:pPr>
      <w:framePr w:wrap="around" w:vAnchor="margin" w:hAnchor="page" w:x="2537" w:y="8706"/>
      <w:spacing w:line="216" w:lineRule="auto"/>
      <w:ind w:right="465"/>
    </w:pPr>
    <w:rPr>
      <w:rFonts w:eastAsiaTheme="majorEastAsia" w:cstheme="majorBidi"/>
      <w:b/>
      <w:color w:val="33289C"/>
      <w:sz w:val="144"/>
      <w:szCs w:val="144"/>
    </w:rPr>
  </w:style>
  <w:style w:type="character" w:customStyle="1" w:styleId="TitreCar">
    <w:name w:val="Titre Car"/>
    <w:basedOn w:val="Policepardfaut"/>
    <w:link w:val="Titre"/>
    <w:uiPriority w:val="10"/>
    <w:rsid w:val="00406ACD"/>
    <w:rPr>
      <w:rFonts w:ascii="Sofia Pro" w:eastAsiaTheme="majorEastAsia" w:hAnsi="Sofia Pro" w:cstheme="majorBidi"/>
      <w:b/>
      <w:color w:val="33289C"/>
      <w:sz w:val="144"/>
      <w:szCs w:val="144"/>
    </w:rPr>
  </w:style>
  <w:style w:type="paragraph" w:styleId="Sansinterligne">
    <w:name w:val="No Spacing"/>
    <w:link w:val="SansinterligneCar"/>
    <w:autoRedefine/>
    <w:uiPriority w:val="1"/>
    <w:qFormat/>
    <w:rsid w:val="008734DD"/>
    <w:pPr>
      <w:framePr w:hSpace="187" w:wrap="around" w:vAnchor="page" w:hAnchor="margin" w:y="1955"/>
    </w:pPr>
    <w:rPr>
      <w:rFonts w:ascii="Libre Bodoni" w:hAnsi="Libre Bodoni"/>
      <w:bCs/>
      <w:color w:val="33289C" w:themeColor="text2"/>
      <w:sz w:val="48"/>
      <w:szCs w:val="48"/>
    </w:rPr>
  </w:style>
  <w:style w:type="paragraph" w:styleId="Sous-titre">
    <w:name w:val="Subtitle"/>
    <w:basedOn w:val="Sansinterligne"/>
    <w:next w:val="Normal"/>
    <w:link w:val="Sous-titreCar"/>
    <w:autoRedefine/>
    <w:uiPriority w:val="11"/>
    <w:qFormat/>
    <w:rsid w:val="008734DD"/>
    <w:pPr>
      <w:framePr w:wrap="around"/>
    </w:pPr>
    <w:rPr>
      <w:bCs w:val="0"/>
      <w:caps/>
      <w:color w:val="777777" w:themeColor="accent5"/>
      <w:sz w:val="40"/>
      <w:szCs w:val="40"/>
    </w:rPr>
  </w:style>
  <w:style w:type="character" w:customStyle="1" w:styleId="Sous-titreCar">
    <w:name w:val="Sous-titre Car"/>
    <w:basedOn w:val="Policepardfaut"/>
    <w:link w:val="Sous-titre"/>
    <w:uiPriority w:val="11"/>
    <w:rsid w:val="008734DD"/>
    <w:rPr>
      <w:rFonts w:ascii="Libre Bodoni" w:hAnsi="Libre Bodoni"/>
      <w:caps/>
      <w:color w:val="777777" w:themeColor="accent5"/>
      <w:sz w:val="40"/>
      <w:szCs w:val="40"/>
    </w:rPr>
  </w:style>
  <w:style w:type="character" w:customStyle="1" w:styleId="SansinterligneCar">
    <w:name w:val="Sans interligne Car"/>
    <w:basedOn w:val="Policepardfaut"/>
    <w:link w:val="Sansinterligne"/>
    <w:uiPriority w:val="1"/>
    <w:rsid w:val="008734DD"/>
    <w:rPr>
      <w:rFonts w:ascii="Libre Bodoni" w:hAnsi="Libre Bodoni"/>
      <w:bCs/>
      <w:color w:val="33289C" w:themeColor="text2"/>
      <w:sz w:val="48"/>
      <w:szCs w:val="48"/>
    </w:rPr>
  </w:style>
  <w:style w:type="paragraph" w:styleId="Citation">
    <w:name w:val="Quote"/>
    <w:basedOn w:val="Normal"/>
    <w:next w:val="Normal"/>
    <w:link w:val="CitationCar"/>
    <w:autoRedefine/>
    <w:uiPriority w:val="29"/>
    <w:qFormat/>
    <w:rsid w:val="00406ACD"/>
    <w:pPr>
      <w:framePr w:wrap="notBeside" w:vAnchor="text" w:hAnchor="text" w:y="1"/>
      <w:spacing w:before="200" w:after="160"/>
      <w:ind w:left="3544" w:right="851"/>
      <w:jc w:val="right"/>
    </w:pPr>
    <w:rPr>
      <w:i/>
      <w:iCs/>
      <w:color w:val="33289C"/>
      <w:sz w:val="28"/>
    </w:rPr>
  </w:style>
  <w:style w:type="character" w:customStyle="1" w:styleId="CitationCar">
    <w:name w:val="Citation Car"/>
    <w:basedOn w:val="Policepardfaut"/>
    <w:link w:val="Citation"/>
    <w:uiPriority w:val="29"/>
    <w:rsid w:val="00406ACD"/>
    <w:rPr>
      <w:rFonts w:ascii="Sofia Pro" w:hAnsi="Sofia Pro"/>
      <w:i/>
      <w:iCs/>
      <w:color w:val="33289C"/>
      <w:sz w:val="28"/>
    </w:rPr>
  </w:style>
  <w:style w:type="character" w:styleId="Accentuationlgre">
    <w:name w:val="Subtle Emphasis"/>
    <w:aliases w:val="Introduction"/>
    <w:uiPriority w:val="19"/>
    <w:qFormat/>
    <w:rsid w:val="00406ACD"/>
    <w:rPr>
      <w:rFonts w:ascii="Sofia Pro" w:hAnsi="Sofia Pro"/>
      <w:b w:val="0"/>
      <w:i/>
      <w:sz w:val="24"/>
    </w:rPr>
  </w:style>
  <w:style w:type="paragraph" w:customStyle="1" w:styleId="Destinatire">
    <w:name w:val="Destinatire"/>
    <w:basedOn w:val="Normal"/>
    <w:link w:val="DestinatireCar"/>
    <w:autoRedefine/>
    <w:qFormat/>
    <w:rsid w:val="00406ACD"/>
    <w:pPr>
      <w:ind w:left="3261"/>
    </w:pPr>
  </w:style>
  <w:style w:type="character" w:customStyle="1" w:styleId="DestinatireCar">
    <w:name w:val="Destinatire Car"/>
    <w:basedOn w:val="Policepardfaut"/>
    <w:link w:val="Destinatire"/>
    <w:rsid w:val="00406ACD"/>
    <w:rPr>
      <w:rFonts w:ascii="Sofia Pro" w:hAnsi="Sofia Pro"/>
      <w:sz w:val="22"/>
    </w:rPr>
  </w:style>
  <w:style w:type="character" w:customStyle="1" w:styleId="ParagraphedelisteCar">
    <w:name w:val="Paragraphe de liste Car"/>
    <w:basedOn w:val="Policepardfaut"/>
    <w:link w:val="Paragraphedeliste"/>
    <w:uiPriority w:val="34"/>
    <w:locked/>
    <w:rsid w:val="00694775"/>
    <w:rPr>
      <w:rFonts w:ascii="Bodoni MT" w:eastAsia="Times New Roman" w:hAnsi="Bodoni MT" w:cs="Segoe UI"/>
      <w:color w:val="615CAF"/>
    </w:rPr>
  </w:style>
  <w:style w:type="paragraph" w:styleId="Notedebasdepage">
    <w:name w:val="footnote text"/>
    <w:basedOn w:val="Normal"/>
    <w:link w:val="NotedebasdepageCar"/>
    <w:uiPriority w:val="99"/>
    <w:unhideWhenUsed/>
    <w:rsid w:val="00FA25CE"/>
    <w:rPr>
      <w:szCs w:val="20"/>
    </w:rPr>
  </w:style>
  <w:style w:type="character" w:customStyle="1" w:styleId="NotedebasdepageCar">
    <w:name w:val="Note de bas de page Car"/>
    <w:basedOn w:val="Policepardfaut"/>
    <w:link w:val="Notedebasdepage"/>
    <w:uiPriority w:val="99"/>
    <w:rsid w:val="00FA25CE"/>
    <w:rPr>
      <w:sz w:val="20"/>
      <w:szCs w:val="20"/>
    </w:rPr>
  </w:style>
  <w:style w:type="character" w:styleId="Appelnotedebasdep">
    <w:name w:val="footnote reference"/>
    <w:basedOn w:val="Policepardfaut"/>
    <w:uiPriority w:val="99"/>
    <w:semiHidden/>
    <w:unhideWhenUsed/>
    <w:rsid w:val="00FA25CE"/>
    <w:rPr>
      <w:vertAlign w:val="superscript"/>
    </w:rPr>
  </w:style>
  <w:style w:type="table" w:styleId="Grilledutableau">
    <w:name w:val="Table Grid"/>
    <w:basedOn w:val="TableauNormal"/>
    <w:uiPriority w:val="59"/>
    <w:rsid w:val="007F2314"/>
    <w:tblPr>
      <w:tblInd w:w="0" w:type="nil"/>
      <w:tblCellMar>
        <w:left w:w="0" w:type="dxa"/>
        <w:right w:w="0" w:type="dxa"/>
      </w:tblCellMar>
    </w:tblPr>
  </w:style>
  <w:style w:type="character" w:styleId="Mentionnonrsolue">
    <w:name w:val="Unresolved Mention"/>
    <w:basedOn w:val="Policepardfaut"/>
    <w:uiPriority w:val="99"/>
    <w:semiHidden/>
    <w:unhideWhenUsed/>
    <w:rsid w:val="00E819D6"/>
    <w:rPr>
      <w:color w:val="605E5C"/>
      <w:shd w:val="clear" w:color="auto" w:fill="E1DFDD"/>
    </w:rPr>
  </w:style>
  <w:style w:type="character" w:styleId="Accentuationintense">
    <w:name w:val="Intense Emphasis"/>
    <w:basedOn w:val="Policepardfaut"/>
    <w:uiPriority w:val="21"/>
    <w:qFormat/>
    <w:rsid w:val="00406ACD"/>
    <w:rPr>
      <w:rFonts w:ascii="Sofia Pro" w:hAnsi="Sofia Pro"/>
      <w:b w:val="0"/>
      <w:i/>
      <w:iCs/>
      <w:color w:val="33289C"/>
    </w:rPr>
  </w:style>
  <w:style w:type="character" w:styleId="lev">
    <w:name w:val="Strong"/>
    <w:basedOn w:val="Policepardfaut"/>
    <w:uiPriority w:val="22"/>
    <w:qFormat/>
    <w:rsid w:val="00406ACD"/>
    <w:rPr>
      <w:rFonts w:ascii="Sofia Pro" w:hAnsi="Sofia Pro"/>
      <w:b/>
      <w:bCs/>
      <w:i w:val="0"/>
    </w:rPr>
  </w:style>
  <w:style w:type="paragraph" w:styleId="Citationintense">
    <w:name w:val="Intense Quote"/>
    <w:basedOn w:val="Normal"/>
    <w:next w:val="Normal"/>
    <w:link w:val="CitationintenseCar"/>
    <w:autoRedefine/>
    <w:uiPriority w:val="30"/>
    <w:qFormat/>
    <w:rsid w:val="00406ACD"/>
    <w:pPr>
      <w:pBdr>
        <w:top w:val="single" w:sz="4" w:space="10" w:color="615CAF" w:themeColor="accent1"/>
        <w:bottom w:val="single" w:sz="4" w:space="10" w:color="615CAF" w:themeColor="accent1"/>
      </w:pBdr>
      <w:spacing w:before="360" w:after="360"/>
      <w:ind w:left="864" w:right="864"/>
      <w:jc w:val="center"/>
    </w:pPr>
    <w:rPr>
      <w:i/>
      <w:iCs/>
      <w:color w:val="33289C"/>
    </w:rPr>
  </w:style>
  <w:style w:type="character" w:customStyle="1" w:styleId="CitationintenseCar">
    <w:name w:val="Citation intense Car"/>
    <w:basedOn w:val="Policepardfaut"/>
    <w:link w:val="Citationintense"/>
    <w:uiPriority w:val="30"/>
    <w:rsid w:val="00406ACD"/>
    <w:rPr>
      <w:rFonts w:ascii="Sofia Pro" w:hAnsi="Sofia Pro"/>
      <w:i/>
      <w:iCs/>
      <w:color w:val="33289C"/>
      <w:sz w:val="22"/>
    </w:rPr>
  </w:style>
  <w:style w:type="character" w:styleId="Rfrencelgre">
    <w:name w:val="Subtle Reference"/>
    <w:basedOn w:val="Policepardfaut"/>
    <w:uiPriority w:val="31"/>
    <w:qFormat/>
    <w:rsid w:val="00406ACD"/>
    <w:rPr>
      <w:rFonts w:ascii="Sofia Pro" w:hAnsi="Sofia Pro"/>
      <w:b w:val="0"/>
      <w:i w:val="0"/>
      <w:smallCaps/>
      <w:color w:val="33289C"/>
    </w:rPr>
  </w:style>
  <w:style w:type="character" w:styleId="Rfrenceintense">
    <w:name w:val="Intense Reference"/>
    <w:basedOn w:val="Policepardfaut"/>
    <w:uiPriority w:val="32"/>
    <w:qFormat/>
    <w:rsid w:val="00406ACD"/>
    <w:rPr>
      <w:rFonts w:ascii="Sofia Pro" w:hAnsi="Sofia Pro"/>
      <w:b/>
      <w:bCs/>
      <w:i w:val="0"/>
      <w:smallCaps/>
      <w:color w:val="33289C"/>
      <w:spacing w:val="5"/>
    </w:rPr>
  </w:style>
  <w:style w:type="character" w:styleId="Titredulivre">
    <w:name w:val="Book Title"/>
    <w:basedOn w:val="Policepardfaut"/>
    <w:uiPriority w:val="33"/>
    <w:qFormat/>
    <w:rsid w:val="00406ACD"/>
    <w:rPr>
      <w:rFonts w:ascii="Sofia Pro" w:hAnsi="Sofia Pro"/>
      <w:b/>
      <w:bCs/>
      <w:i/>
      <w:iCs/>
      <w:spacing w:val="5"/>
    </w:rPr>
  </w:style>
  <w:style w:type="paragraph" w:customStyle="1" w:styleId="paragraph">
    <w:name w:val="paragraph"/>
    <w:basedOn w:val="Normal"/>
    <w:rsid w:val="003A1B14"/>
    <w:pPr>
      <w:spacing w:before="100" w:beforeAutospacing="1" w:after="100" w:afterAutospacing="1"/>
      <w:ind w:left="0"/>
      <w:jc w:val="left"/>
    </w:pPr>
    <w:rPr>
      <w:rFonts w:ascii="Times New Roman" w:eastAsia="Times New Roman" w:hAnsi="Times New Roman" w:cs="Times New Roman"/>
      <w:sz w:val="24"/>
      <w:szCs w:val="24"/>
    </w:rPr>
  </w:style>
  <w:style w:type="character" w:customStyle="1" w:styleId="normaltextrun">
    <w:name w:val="normaltextrun"/>
    <w:basedOn w:val="Policepardfaut"/>
    <w:rsid w:val="003A1B14"/>
  </w:style>
  <w:style w:type="character" w:customStyle="1" w:styleId="eop">
    <w:name w:val="eop"/>
    <w:basedOn w:val="Policepardfaut"/>
    <w:rsid w:val="003A1B14"/>
  </w:style>
  <w:style w:type="character" w:styleId="Lienhypertextesuivivisit">
    <w:name w:val="FollowedHyperlink"/>
    <w:basedOn w:val="Policepardfaut"/>
    <w:uiPriority w:val="99"/>
    <w:semiHidden/>
    <w:unhideWhenUsed/>
    <w:rsid w:val="0035281F"/>
    <w:rPr>
      <w:color w:val="6460AF" w:themeColor="followedHyperlink"/>
      <w:u w:val="single"/>
    </w:rPr>
  </w:style>
  <w:style w:type="numbering" w:customStyle="1" w:styleId="Listeactuelle1">
    <w:name w:val="Liste actuelle1"/>
    <w:uiPriority w:val="99"/>
    <w:rsid w:val="003F2BD2"/>
    <w:pPr>
      <w:numPr>
        <w:numId w:val="7"/>
      </w:numPr>
    </w:pPr>
  </w:style>
  <w:style w:type="paragraph" w:styleId="Commentaire">
    <w:name w:val="annotation text"/>
    <w:basedOn w:val="Normal"/>
    <w:link w:val="CommentaireCar"/>
    <w:uiPriority w:val="99"/>
    <w:unhideWhenUsed/>
    <w:rPr>
      <w:szCs w:val="20"/>
    </w:rPr>
  </w:style>
  <w:style w:type="character" w:customStyle="1" w:styleId="CommentaireCar">
    <w:name w:val="Commentaire Car"/>
    <w:basedOn w:val="Policepardfaut"/>
    <w:link w:val="Commentaire"/>
    <w:uiPriority w:val="99"/>
    <w:rPr>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2E3A88"/>
    <w:rPr>
      <w:b/>
      <w:bCs/>
    </w:rPr>
  </w:style>
  <w:style w:type="character" w:customStyle="1" w:styleId="ObjetducommentaireCar">
    <w:name w:val="Objet du commentaire Car"/>
    <w:basedOn w:val="CommentaireCar"/>
    <w:link w:val="Objetducommentaire"/>
    <w:uiPriority w:val="99"/>
    <w:semiHidden/>
    <w:rsid w:val="002E3A88"/>
    <w:rPr>
      <w:b/>
      <w:bCs/>
      <w:szCs w:val="20"/>
    </w:rPr>
  </w:style>
  <w:style w:type="paragraph" w:styleId="Rvision">
    <w:name w:val="Revision"/>
    <w:hidden/>
    <w:uiPriority w:val="99"/>
    <w:semiHidden/>
    <w:rsid w:val="000707C0"/>
  </w:style>
  <w:style w:type="paragraph" w:customStyle="1" w:styleId="00Body">
    <w:name w:val="00 Body"/>
    <w:basedOn w:val="Normal"/>
    <w:link w:val="00BodyChar"/>
    <w:qFormat/>
    <w:rsid w:val="001853C6"/>
    <w:pPr>
      <w:spacing w:before="180" w:after="180" w:line="264" w:lineRule="auto"/>
      <w:ind w:left="0"/>
      <w:jc w:val="left"/>
    </w:pPr>
    <w:rPr>
      <w:rFonts w:ascii="Arial (Body)" w:eastAsia="Times New Roman" w:hAnsi="Arial (Body)" w:cs="Times New Roman"/>
      <w:sz w:val="22"/>
      <w:szCs w:val="20"/>
      <w:lang w:val="en-US" w:eastAsia="en-US"/>
    </w:rPr>
  </w:style>
  <w:style w:type="paragraph" w:customStyle="1" w:styleId="11TableHeading">
    <w:name w:val="11 Table Heading"/>
    <w:basedOn w:val="Normal"/>
    <w:uiPriority w:val="2"/>
    <w:rsid w:val="001853C6"/>
    <w:pPr>
      <w:spacing w:after="180" w:line="264" w:lineRule="auto"/>
      <w:ind w:left="0"/>
      <w:jc w:val="left"/>
    </w:pPr>
    <w:rPr>
      <w:rFonts w:ascii="Arial (Body)" w:eastAsia="Times New Roman" w:hAnsi="Arial (Body)" w:cs="Times New Roman"/>
      <w:b/>
      <w:sz w:val="22"/>
      <w:szCs w:val="20"/>
      <w:lang w:val="en-US" w:eastAsia="en-US"/>
    </w:rPr>
  </w:style>
  <w:style w:type="character" w:customStyle="1" w:styleId="00BodyChar">
    <w:name w:val="00 Body Char"/>
    <w:basedOn w:val="Policepardfaut"/>
    <w:link w:val="00Body"/>
    <w:rsid w:val="001853C6"/>
    <w:rPr>
      <w:rFonts w:ascii="Arial (Body)" w:eastAsia="Times New Roman" w:hAnsi="Arial (Body)" w:cs="Times New Roman"/>
      <w:sz w:val="22"/>
      <w:szCs w:val="20"/>
      <w:lang w:val="en-US" w:eastAsia="en-US"/>
    </w:rPr>
  </w:style>
  <w:style w:type="paragraph" w:styleId="Listenumros2">
    <w:name w:val="List Number 2"/>
    <w:basedOn w:val="Normal"/>
    <w:uiPriority w:val="99"/>
    <w:semiHidden/>
    <w:unhideWhenUsed/>
    <w:rsid w:val="001853C6"/>
    <w:pPr>
      <w:numPr>
        <w:numId w:val="8"/>
      </w:numPr>
      <w:spacing w:after="180" w:line="264" w:lineRule="auto"/>
      <w:contextualSpacing/>
      <w:jc w:val="left"/>
    </w:pPr>
    <w:rPr>
      <w:rFonts w:ascii="Arial (Body)" w:eastAsia="Times New Roman" w:hAnsi="Arial (Body)" w:cs="Times New Roman"/>
      <w:sz w:val="22"/>
      <w:szCs w:val="20"/>
      <w:lang w:val="en-US" w:eastAsia="en-US"/>
    </w:rPr>
  </w:style>
  <w:style w:type="character" w:customStyle="1" w:styleId="cf01">
    <w:name w:val="cf01"/>
    <w:basedOn w:val="Policepardfaut"/>
    <w:rsid w:val="007F6D6C"/>
    <w:rPr>
      <w:rFonts w:ascii="Segoe UI" w:hAnsi="Segoe UI" w:cs="Segoe UI" w:hint="default"/>
      <w:sz w:val="18"/>
      <w:szCs w:val="18"/>
    </w:rPr>
  </w:style>
  <w:style w:type="character" w:customStyle="1" w:styleId="cf11">
    <w:name w:val="cf11"/>
    <w:basedOn w:val="Policepardfaut"/>
    <w:rsid w:val="007F6D6C"/>
    <w:rPr>
      <w:rFonts w:ascii="Segoe UI" w:hAnsi="Segoe UI" w:cs="Segoe UI" w:hint="default"/>
      <w:sz w:val="18"/>
      <w:szCs w:val="18"/>
    </w:rPr>
  </w:style>
  <w:style w:type="paragraph" w:styleId="NormalWeb">
    <w:name w:val="Normal (Web)"/>
    <w:basedOn w:val="Normal"/>
    <w:uiPriority w:val="99"/>
    <w:unhideWhenUsed/>
    <w:rsid w:val="00CF0A87"/>
    <w:pPr>
      <w:spacing w:before="100" w:beforeAutospacing="1" w:after="100" w:afterAutospacing="1"/>
      <w:ind w:left="0"/>
      <w:jc w:val="left"/>
    </w:pPr>
    <w:rPr>
      <w:rFonts w:ascii="Times New Roman" w:eastAsia="Times New Roman" w:hAnsi="Times New Roman" w:cs="Times New Roman"/>
      <w:sz w:val="24"/>
      <w:szCs w:val="24"/>
    </w:rPr>
  </w:style>
  <w:style w:type="character" w:styleId="Mention">
    <w:name w:val="Mention"/>
    <w:basedOn w:val="Policepardfaut"/>
    <w:uiPriority w:val="99"/>
    <w:unhideWhenUsed/>
    <w:rsid w:val="00CF0BF9"/>
    <w:rPr>
      <w:color w:val="2B579A"/>
      <w:shd w:val="clear" w:color="auto" w:fill="E1DFDD"/>
    </w:rPr>
  </w:style>
  <w:style w:type="paragraph" w:styleId="Notedefin">
    <w:name w:val="endnote text"/>
    <w:basedOn w:val="Normal"/>
    <w:link w:val="NotedefinCar"/>
    <w:uiPriority w:val="99"/>
    <w:semiHidden/>
    <w:unhideWhenUsed/>
    <w:rsid w:val="0090261D"/>
    <w:rPr>
      <w:szCs w:val="20"/>
    </w:rPr>
  </w:style>
  <w:style w:type="character" w:customStyle="1" w:styleId="NotedefinCar">
    <w:name w:val="Note de fin Car"/>
    <w:basedOn w:val="Policepardfaut"/>
    <w:link w:val="Notedefin"/>
    <w:uiPriority w:val="99"/>
    <w:semiHidden/>
    <w:rsid w:val="0090261D"/>
    <w:rPr>
      <w:szCs w:val="20"/>
    </w:rPr>
  </w:style>
  <w:style w:type="character" w:styleId="Appeldenotedefin">
    <w:name w:val="endnote reference"/>
    <w:basedOn w:val="Policepardfaut"/>
    <w:uiPriority w:val="99"/>
    <w:semiHidden/>
    <w:unhideWhenUsed/>
    <w:rsid w:val="00902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5131">
      <w:bodyDiv w:val="1"/>
      <w:marLeft w:val="0"/>
      <w:marRight w:val="0"/>
      <w:marTop w:val="0"/>
      <w:marBottom w:val="0"/>
      <w:divBdr>
        <w:top w:val="none" w:sz="0" w:space="0" w:color="auto"/>
        <w:left w:val="none" w:sz="0" w:space="0" w:color="auto"/>
        <w:bottom w:val="none" w:sz="0" w:space="0" w:color="auto"/>
        <w:right w:val="none" w:sz="0" w:space="0" w:color="auto"/>
      </w:divBdr>
    </w:div>
    <w:div w:id="109206558">
      <w:bodyDiv w:val="1"/>
      <w:marLeft w:val="0"/>
      <w:marRight w:val="0"/>
      <w:marTop w:val="0"/>
      <w:marBottom w:val="0"/>
      <w:divBdr>
        <w:top w:val="none" w:sz="0" w:space="0" w:color="auto"/>
        <w:left w:val="none" w:sz="0" w:space="0" w:color="auto"/>
        <w:bottom w:val="none" w:sz="0" w:space="0" w:color="auto"/>
        <w:right w:val="none" w:sz="0" w:space="0" w:color="auto"/>
      </w:divBdr>
    </w:div>
    <w:div w:id="364718763">
      <w:bodyDiv w:val="1"/>
      <w:marLeft w:val="0"/>
      <w:marRight w:val="0"/>
      <w:marTop w:val="0"/>
      <w:marBottom w:val="0"/>
      <w:divBdr>
        <w:top w:val="none" w:sz="0" w:space="0" w:color="auto"/>
        <w:left w:val="none" w:sz="0" w:space="0" w:color="auto"/>
        <w:bottom w:val="none" w:sz="0" w:space="0" w:color="auto"/>
        <w:right w:val="none" w:sz="0" w:space="0" w:color="auto"/>
      </w:divBdr>
    </w:div>
    <w:div w:id="407272440">
      <w:bodyDiv w:val="1"/>
      <w:marLeft w:val="0"/>
      <w:marRight w:val="0"/>
      <w:marTop w:val="0"/>
      <w:marBottom w:val="0"/>
      <w:divBdr>
        <w:top w:val="none" w:sz="0" w:space="0" w:color="auto"/>
        <w:left w:val="none" w:sz="0" w:space="0" w:color="auto"/>
        <w:bottom w:val="none" w:sz="0" w:space="0" w:color="auto"/>
        <w:right w:val="none" w:sz="0" w:space="0" w:color="auto"/>
      </w:divBdr>
    </w:div>
    <w:div w:id="708994333">
      <w:bodyDiv w:val="1"/>
      <w:marLeft w:val="0"/>
      <w:marRight w:val="0"/>
      <w:marTop w:val="0"/>
      <w:marBottom w:val="0"/>
      <w:divBdr>
        <w:top w:val="none" w:sz="0" w:space="0" w:color="auto"/>
        <w:left w:val="none" w:sz="0" w:space="0" w:color="auto"/>
        <w:bottom w:val="none" w:sz="0" w:space="0" w:color="auto"/>
        <w:right w:val="none" w:sz="0" w:space="0" w:color="auto"/>
      </w:divBdr>
    </w:div>
    <w:div w:id="791093547">
      <w:bodyDiv w:val="1"/>
      <w:marLeft w:val="0"/>
      <w:marRight w:val="0"/>
      <w:marTop w:val="0"/>
      <w:marBottom w:val="0"/>
      <w:divBdr>
        <w:top w:val="none" w:sz="0" w:space="0" w:color="auto"/>
        <w:left w:val="none" w:sz="0" w:space="0" w:color="auto"/>
        <w:bottom w:val="none" w:sz="0" w:space="0" w:color="auto"/>
        <w:right w:val="none" w:sz="0" w:space="0" w:color="auto"/>
      </w:divBdr>
    </w:div>
    <w:div w:id="821889590">
      <w:bodyDiv w:val="1"/>
      <w:marLeft w:val="0"/>
      <w:marRight w:val="0"/>
      <w:marTop w:val="0"/>
      <w:marBottom w:val="0"/>
      <w:divBdr>
        <w:top w:val="none" w:sz="0" w:space="0" w:color="auto"/>
        <w:left w:val="none" w:sz="0" w:space="0" w:color="auto"/>
        <w:bottom w:val="none" w:sz="0" w:space="0" w:color="auto"/>
        <w:right w:val="none" w:sz="0" w:space="0" w:color="auto"/>
      </w:divBdr>
    </w:div>
    <w:div w:id="831021946">
      <w:bodyDiv w:val="1"/>
      <w:marLeft w:val="0"/>
      <w:marRight w:val="0"/>
      <w:marTop w:val="0"/>
      <w:marBottom w:val="0"/>
      <w:divBdr>
        <w:top w:val="none" w:sz="0" w:space="0" w:color="auto"/>
        <w:left w:val="none" w:sz="0" w:space="0" w:color="auto"/>
        <w:bottom w:val="none" w:sz="0" w:space="0" w:color="auto"/>
        <w:right w:val="none" w:sz="0" w:space="0" w:color="auto"/>
      </w:divBdr>
    </w:div>
    <w:div w:id="983894754">
      <w:bodyDiv w:val="1"/>
      <w:marLeft w:val="0"/>
      <w:marRight w:val="0"/>
      <w:marTop w:val="0"/>
      <w:marBottom w:val="0"/>
      <w:divBdr>
        <w:top w:val="none" w:sz="0" w:space="0" w:color="auto"/>
        <w:left w:val="none" w:sz="0" w:space="0" w:color="auto"/>
        <w:bottom w:val="none" w:sz="0" w:space="0" w:color="auto"/>
        <w:right w:val="none" w:sz="0" w:space="0" w:color="auto"/>
      </w:divBdr>
    </w:div>
    <w:div w:id="1009023283">
      <w:bodyDiv w:val="1"/>
      <w:marLeft w:val="0"/>
      <w:marRight w:val="0"/>
      <w:marTop w:val="0"/>
      <w:marBottom w:val="0"/>
      <w:divBdr>
        <w:top w:val="none" w:sz="0" w:space="0" w:color="auto"/>
        <w:left w:val="none" w:sz="0" w:space="0" w:color="auto"/>
        <w:bottom w:val="none" w:sz="0" w:space="0" w:color="auto"/>
        <w:right w:val="none" w:sz="0" w:space="0" w:color="auto"/>
      </w:divBdr>
      <w:divsChild>
        <w:div w:id="1087462408">
          <w:marLeft w:val="720"/>
          <w:marRight w:val="0"/>
          <w:marTop w:val="0"/>
          <w:marBottom w:val="0"/>
          <w:divBdr>
            <w:top w:val="none" w:sz="0" w:space="0" w:color="auto"/>
            <w:left w:val="none" w:sz="0" w:space="0" w:color="auto"/>
            <w:bottom w:val="none" w:sz="0" w:space="0" w:color="auto"/>
            <w:right w:val="none" w:sz="0" w:space="0" w:color="auto"/>
          </w:divBdr>
        </w:div>
        <w:div w:id="2127769661">
          <w:marLeft w:val="720"/>
          <w:marRight w:val="0"/>
          <w:marTop w:val="0"/>
          <w:marBottom w:val="0"/>
          <w:divBdr>
            <w:top w:val="none" w:sz="0" w:space="0" w:color="auto"/>
            <w:left w:val="none" w:sz="0" w:space="0" w:color="auto"/>
            <w:bottom w:val="none" w:sz="0" w:space="0" w:color="auto"/>
            <w:right w:val="none" w:sz="0" w:space="0" w:color="auto"/>
          </w:divBdr>
        </w:div>
      </w:divsChild>
    </w:div>
    <w:div w:id="1049838227">
      <w:bodyDiv w:val="1"/>
      <w:marLeft w:val="0"/>
      <w:marRight w:val="0"/>
      <w:marTop w:val="0"/>
      <w:marBottom w:val="0"/>
      <w:divBdr>
        <w:top w:val="none" w:sz="0" w:space="0" w:color="auto"/>
        <w:left w:val="none" w:sz="0" w:space="0" w:color="auto"/>
        <w:bottom w:val="none" w:sz="0" w:space="0" w:color="auto"/>
        <w:right w:val="none" w:sz="0" w:space="0" w:color="auto"/>
      </w:divBdr>
    </w:div>
    <w:div w:id="1154176631">
      <w:bodyDiv w:val="1"/>
      <w:marLeft w:val="0"/>
      <w:marRight w:val="0"/>
      <w:marTop w:val="0"/>
      <w:marBottom w:val="0"/>
      <w:divBdr>
        <w:top w:val="none" w:sz="0" w:space="0" w:color="auto"/>
        <w:left w:val="none" w:sz="0" w:space="0" w:color="auto"/>
        <w:bottom w:val="none" w:sz="0" w:space="0" w:color="auto"/>
        <w:right w:val="none" w:sz="0" w:space="0" w:color="auto"/>
      </w:divBdr>
    </w:div>
    <w:div w:id="1168062301">
      <w:bodyDiv w:val="1"/>
      <w:marLeft w:val="0"/>
      <w:marRight w:val="0"/>
      <w:marTop w:val="0"/>
      <w:marBottom w:val="0"/>
      <w:divBdr>
        <w:top w:val="none" w:sz="0" w:space="0" w:color="auto"/>
        <w:left w:val="none" w:sz="0" w:space="0" w:color="auto"/>
        <w:bottom w:val="none" w:sz="0" w:space="0" w:color="auto"/>
        <w:right w:val="none" w:sz="0" w:space="0" w:color="auto"/>
      </w:divBdr>
    </w:div>
    <w:div w:id="1243569046">
      <w:bodyDiv w:val="1"/>
      <w:marLeft w:val="0"/>
      <w:marRight w:val="0"/>
      <w:marTop w:val="0"/>
      <w:marBottom w:val="0"/>
      <w:divBdr>
        <w:top w:val="none" w:sz="0" w:space="0" w:color="auto"/>
        <w:left w:val="none" w:sz="0" w:space="0" w:color="auto"/>
        <w:bottom w:val="none" w:sz="0" w:space="0" w:color="auto"/>
        <w:right w:val="none" w:sz="0" w:space="0" w:color="auto"/>
      </w:divBdr>
    </w:div>
    <w:div w:id="1513766246">
      <w:bodyDiv w:val="1"/>
      <w:marLeft w:val="0"/>
      <w:marRight w:val="0"/>
      <w:marTop w:val="0"/>
      <w:marBottom w:val="0"/>
      <w:divBdr>
        <w:top w:val="none" w:sz="0" w:space="0" w:color="auto"/>
        <w:left w:val="none" w:sz="0" w:space="0" w:color="auto"/>
        <w:bottom w:val="none" w:sz="0" w:space="0" w:color="auto"/>
        <w:right w:val="none" w:sz="0" w:space="0" w:color="auto"/>
      </w:divBdr>
    </w:div>
    <w:div w:id="1534029047">
      <w:bodyDiv w:val="1"/>
      <w:marLeft w:val="0"/>
      <w:marRight w:val="0"/>
      <w:marTop w:val="0"/>
      <w:marBottom w:val="0"/>
      <w:divBdr>
        <w:top w:val="none" w:sz="0" w:space="0" w:color="auto"/>
        <w:left w:val="none" w:sz="0" w:space="0" w:color="auto"/>
        <w:bottom w:val="none" w:sz="0" w:space="0" w:color="auto"/>
        <w:right w:val="none" w:sz="0" w:space="0" w:color="auto"/>
      </w:divBdr>
      <w:divsChild>
        <w:div w:id="1413506511">
          <w:marLeft w:val="0"/>
          <w:marRight w:val="0"/>
          <w:marTop w:val="0"/>
          <w:marBottom w:val="0"/>
          <w:divBdr>
            <w:top w:val="none" w:sz="0" w:space="0" w:color="auto"/>
            <w:left w:val="none" w:sz="0" w:space="0" w:color="auto"/>
            <w:bottom w:val="none" w:sz="0" w:space="0" w:color="auto"/>
            <w:right w:val="none" w:sz="0" w:space="0" w:color="auto"/>
          </w:divBdr>
          <w:divsChild>
            <w:div w:id="1308433362">
              <w:marLeft w:val="0"/>
              <w:marRight w:val="0"/>
              <w:marTop w:val="0"/>
              <w:marBottom w:val="0"/>
              <w:divBdr>
                <w:top w:val="none" w:sz="0" w:space="0" w:color="auto"/>
                <w:left w:val="none" w:sz="0" w:space="0" w:color="auto"/>
                <w:bottom w:val="none" w:sz="0" w:space="0" w:color="auto"/>
                <w:right w:val="none" w:sz="0" w:space="0" w:color="auto"/>
              </w:divBdr>
              <w:divsChild>
                <w:div w:id="16040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07744">
      <w:bodyDiv w:val="1"/>
      <w:marLeft w:val="0"/>
      <w:marRight w:val="0"/>
      <w:marTop w:val="0"/>
      <w:marBottom w:val="0"/>
      <w:divBdr>
        <w:top w:val="none" w:sz="0" w:space="0" w:color="auto"/>
        <w:left w:val="none" w:sz="0" w:space="0" w:color="auto"/>
        <w:bottom w:val="none" w:sz="0" w:space="0" w:color="auto"/>
        <w:right w:val="none" w:sz="0" w:space="0" w:color="auto"/>
      </w:divBdr>
    </w:div>
    <w:div w:id="1584337842">
      <w:bodyDiv w:val="1"/>
      <w:marLeft w:val="0"/>
      <w:marRight w:val="0"/>
      <w:marTop w:val="0"/>
      <w:marBottom w:val="0"/>
      <w:divBdr>
        <w:top w:val="none" w:sz="0" w:space="0" w:color="auto"/>
        <w:left w:val="none" w:sz="0" w:space="0" w:color="auto"/>
        <w:bottom w:val="none" w:sz="0" w:space="0" w:color="auto"/>
        <w:right w:val="none" w:sz="0" w:space="0" w:color="auto"/>
      </w:divBdr>
    </w:div>
    <w:div w:id="1780682420">
      <w:bodyDiv w:val="1"/>
      <w:marLeft w:val="0"/>
      <w:marRight w:val="0"/>
      <w:marTop w:val="0"/>
      <w:marBottom w:val="0"/>
      <w:divBdr>
        <w:top w:val="none" w:sz="0" w:space="0" w:color="auto"/>
        <w:left w:val="none" w:sz="0" w:space="0" w:color="auto"/>
        <w:bottom w:val="none" w:sz="0" w:space="0" w:color="auto"/>
        <w:right w:val="none" w:sz="0" w:space="0" w:color="auto"/>
      </w:divBdr>
    </w:div>
    <w:div w:id="1996059126">
      <w:bodyDiv w:val="1"/>
      <w:marLeft w:val="0"/>
      <w:marRight w:val="0"/>
      <w:marTop w:val="0"/>
      <w:marBottom w:val="0"/>
      <w:divBdr>
        <w:top w:val="none" w:sz="0" w:space="0" w:color="auto"/>
        <w:left w:val="none" w:sz="0" w:space="0" w:color="auto"/>
        <w:bottom w:val="none" w:sz="0" w:space="0" w:color="auto"/>
        <w:right w:val="none" w:sz="0" w:space="0" w:color="auto"/>
      </w:divBdr>
    </w:div>
    <w:div w:id="2001537086">
      <w:bodyDiv w:val="1"/>
      <w:marLeft w:val="0"/>
      <w:marRight w:val="0"/>
      <w:marTop w:val="0"/>
      <w:marBottom w:val="0"/>
      <w:divBdr>
        <w:top w:val="none" w:sz="0" w:space="0" w:color="auto"/>
        <w:left w:val="none" w:sz="0" w:space="0" w:color="auto"/>
        <w:bottom w:val="none" w:sz="0" w:space="0" w:color="auto"/>
        <w:right w:val="none" w:sz="0" w:space="0" w:color="auto"/>
      </w:divBdr>
      <w:divsChild>
        <w:div w:id="674694315">
          <w:marLeft w:val="274"/>
          <w:marRight w:val="0"/>
          <w:marTop w:val="0"/>
          <w:marBottom w:val="0"/>
          <w:divBdr>
            <w:top w:val="none" w:sz="0" w:space="0" w:color="auto"/>
            <w:left w:val="none" w:sz="0" w:space="0" w:color="auto"/>
            <w:bottom w:val="none" w:sz="0" w:space="0" w:color="auto"/>
            <w:right w:val="none" w:sz="0" w:space="0" w:color="auto"/>
          </w:divBdr>
        </w:div>
        <w:div w:id="824324266">
          <w:marLeft w:val="274"/>
          <w:marRight w:val="0"/>
          <w:marTop w:val="0"/>
          <w:marBottom w:val="0"/>
          <w:divBdr>
            <w:top w:val="none" w:sz="0" w:space="0" w:color="auto"/>
            <w:left w:val="none" w:sz="0" w:space="0" w:color="auto"/>
            <w:bottom w:val="none" w:sz="0" w:space="0" w:color="auto"/>
            <w:right w:val="none" w:sz="0" w:space="0" w:color="auto"/>
          </w:divBdr>
        </w:div>
      </w:divsChild>
    </w:div>
    <w:div w:id="2062364753">
      <w:bodyDiv w:val="1"/>
      <w:marLeft w:val="0"/>
      <w:marRight w:val="0"/>
      <w:marTop w:val="0"/>
      <w:marBottom w:val="0"/>
      <w:divBdr>
        <w:top w:val="none" w:sz="0" w:space="0" w:color="auto"/>
        <w:left w:val="none" w:sz="0" w:space="0" w:color="auto"/>
        <w:bottom w:val="none" w:sz="0" w:space="0" w:color="auto"/>
        <w:right w:val="none" w:sz="0" w:space="0" w:color="auto"/>
      </w:divBdr>
    </w:div>
    <w:div w:id="2081752458">
      <w:bodyDiv w:val="1"/>
      <w:marLeft w:val="0"/>
      <w:marRight w:val="0"/>
      <w:marTop w:val="0"/>
      <w:marBottom w:val="0"/>
      <w:divBdr>
        <w:top w:val="none" w:sz="0" w:space="0" w:color="auto"/>
        <w:left w:val="none" w:sz="0" w:space="0" w:color="auto"/>
        <w:bottom w:val="none" w:sz="0" w:space="0" w:color="auto"/>
        <w:right w:val="none" w:sz="0" w:space="0" w:color="auto"/>
      </w:divBdr>
    </w:div>
    <w:div w:id="2141606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na.pieto@backbone.consulti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the.lavau@backbone.consult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institut-entreprise.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atabrowser/view/LFSI_NEET_A/default/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5"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ouderc\Institut%20de%20l'entreprise\Commun%20-%20Communication\Kit%20de%20Com_2024\Word_Templates\RP\MODE&#768;LE-CP-COMMUNIQUE&#769;-PRESSE-IDEP-02052024.dotx" TargetMode="External"/></Relationships>
</file>

<file path=word/theme/theme1.xml><?xml version="1.0" encoding="utf-8"?>
<a:theme xmlns:a="http://schemas.openxmlformats.org/drawingml/2006/main" name="theme a4 word idep 30042024">
  <a:themeElements>
    <a:clrScheme name="IDEP 23042024">
      <a:dk1>
        <a:srgbClr val="777777"/>
      </a:dk1>
      <a:lt1>
        <a:srgbClr val="FFFFFF"/>
      </a:lt1>
      <a:dk2>
        <a:srgbClr val="33289C"/>
      </a:dk2>
      <a:lt2>
        <a:srgbClr val="E9E8F3"/>
      </a:lt2>
      <a:accent1>
        <a:srgbClr val="615CAF"/>
      </a:accent1>
      <a:accent2>
        <a:srgbClr val="33279B"/>
      </a:accent2>
      <a:accent3>
        <a:srgbClr val="625CAF"/>
      </a:accent3>
      <a:accent4>
        <a:srgbClr val="645EAF"/>
      </a:accent4>
      <a:accent5>
        <a:srgbClr val="777777"/>
      </a:accent5>
      <a:accent6>
        <a:srgbClr val="777777"/>
      </a:accent6>
      <a:hlink>
        <a:srgbClr val="6460AF"/>
      </a:hlink>
      <a:folHlink>
        <a:srgbClr val="6460AF"/>
      </a:folHlink>
    </a:clrScheme>
    <a:fontScheme name="Garamond-Trebuchet MS">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emplate-brochures-4-pages-idep-09042024" id="{3A1D5535-A7E3-CA47-A94E-507B31154CCB}" vid="{36A6FF07-B3C3-4344-9476-7028FCF461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EFFF40C0069A4D9655A9A027144DC4" ma:contentTypeVersion="19" ma:contentTypeDescription="Crée un document." ma:contentTypeScope="" ma:versionID="d3ab5636cec6448470e7395945823ccb">
  <xsd:schema xmlns:xsd="http://www.w3.org/2001/XMLSchema" xmlns:xs="http://www.w3.org/2001/XMLSchema" xmlns:p="http://schemas.microsoft.com/office/2006/metadata/properties" xmlns:ns2="56ddd2ae-0239-4687-b282-55f3ed7a959a" xmlns:ns3="0c6675b0-729b-48d4-9f82-0a71e1e2ee9a" targetNamespace="http://schemas.microsoft.com/office/2006/metadata/properties" ma:root="true" ma:fieldsID="646f3148f819996e6a1c439e9b4d1350" ns2:_="" ns3:_="">
    <xsd:import namespace="56ddd2ae-0239-4687-b282-55f3ed7a959a"/>
    <xsd:import namespace="0c6675b0-729b-48d4-9f82-0a71e1e2ee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dd2ae-0239-4687-b282-55f3ed7a9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e4867b3-68b2-46fa-a828-d36aab0ad8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État de validation" ma:internalName="_x00c9_tat_x0020_de_x0020_valid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75b0-729b-48d4-9f82-0a71e1e2ee9a"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73c0cae-afb7-4d28-88bf-0352317e2865}" ma:internalName="TaxCatchAll" ma:showField="CatchAllData" ma:web="0c6675b0-729b-48d4-9f82-0a71e1e2e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ddd2ae-0239-4687-b282-55f3ed7a959a">
      <Terms xmlns="http://schemas.microsoft.com/office/infopath/2007/PartnerControls"/>
    </lcf76f155ced4ddcb4097134ff3c332f>
    <TaxCatchAll xmlns="0c6675b0-729b-48d4-9f82-0a71e1e2ee9a" xsi:nil="true"/>
    <_Flow_SignoffStatus xmlns="56ddd2ae-0239-4687-b282-55f3ed7a959a" xsi:nil="true"/>
  </documentManagement>
</p:properties>
</file>

<file path=customXml/itemProps1.xml><?xml version="1.0" encoding="utf-8"?>
<ds:datastoreItem xmlns:ds="http://schemas.openxmlformats.org/officeDocument/2006/customXml" ds:itemID="{F7D6559B-246A-425B-A32B-FC4B5877DF21}">
  <ds:schemaRefs>
    <ds:schemaRef ds:uri="http://schemas.openxmlformats.org/officeDocument/2006/bibliography"/>
  </ds:schemaRefs>
</ds:datastoreItem>
</file>

<file path=customXml/itemProps2.xml><?xml version="1.0" encoding="utf-8"?>
<ds:datastoreItem xmlns:ds="http://schemas.openxmlformats.org/officeDocument/2006/customXml" ds:itemID="{1378FE18-85AA-41B4-A536-FEC90B3B6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dd2ae-0239-4687-b282-55f3ed7a959a"/>
    <ds:schemaRef ds:uri="0c6675b0-729b-48d4-9f82-0a71e1e2e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61926-A748-44D8-B850-288DF756A72A}">
  <ds:schemaRefs>
    <ds:schemaRef ds:uri="http://schemas.microsoft.com/sharepoint/v3/contenttype/forms"/>
  </ds:schemaRefs>
</ds:datastoreItem>
</file>

<file path=customXml/itemProps4.xml><?xml version="1.0" encoding="utf-8"?>
<ds:datastoreItem xmlns:ds="http://schemas.openxmlformats.org/officeDocument/2006/customXml" ds:itemID="{F4132B64-D358-431F-9C2C-5CF0B1A259D9}">
  <ds:schemaRefs>
    <ds:schemaRef ds:uri="http://schemas.microsoft.com/office/2006/metadata/properties"/>
    <ds:schemaRef ds:uri="http://schemas.microsoft.com/office/infopath/2007/PartnerControls"/>
    <ds:schemaRef ds:uri="56ddd2ae-0239-4687-b282-55f3ed7a959a"/>
    <ds:schemaRef ds:uri="0c6675b0-729b-48d4-9f82-0a71e1e2ee9a"/>
  </ds:schemaRefs>
</ds:datastoreItem>
</file>

<file path=docProps/app.xml><?xml version="1.0" encoding="utf-8"?>
<Properties xmlns="http://schemas.openxmlformats.org/officeDocument/2006/extended-properties" xmlns:vt="http://schemas.openxmlformats.org/officeDocument/2006/docPropsVTypes">
  <Template>MODÈLE-CP-COMMUNIQUÉ-PRESSE-IDEP-02052024</Template>
  <TotalTime>5</TotalTime>
  <Pages>3</Pages>
  <Words>1410</Words>
  <Characters>8462</Characters>
  <Application>Microsoft Office Word</Application>
  <DocSecurity>0</DocSecurity>
  <Lines>143</Lines>
  <Paragraphs>51</Paragraphs>
  <ScaleCrop>false</ScaleCrop>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subject/>
  <dc:creator>Camille COUDERC</dc:creator>
  <cp:keywords/>
  <dc:description/>
  <cp:lastModifiedBy>Lucia KOMIZA</cp:lastModifiedBy>
  <cp:revision>4</cp:revision>
  <cp:lastPrinted>2025-11-20T11:50:00Z</cp:lastPrinted>
  <dcterms:created xsi:type="dcterms:W3CDTF">2025-11-25T08:54:00Z</dcterms:created>
  <dcterms:modified xsi:type="dcterms:W3CDTF">2025-12-16T11:46:00Z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0x01010005EFFF40C0069A4D9655A9A027144DC4</vt:lpwstr>
  </property>
  <property fmtid="{D5CDD505-2E9C-101B-9397-08002B2CF9AE}" pid="3" name="MediaServiceImageTags">
    <vt:lpwstr/>
  </property>
</Properties>
</file>